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1A" w:rsidRDefault="00444EDE" w:rsidP="00D3031A">
      <w:pPr>
        <w:tabs>
          <w:tab w:val="center" w:pos="4513"/>
        </w:tabs>
        <w:suppressAutoHyphens/>
        <w:jc w:val="center"/>
        <w:rPr>
          <w:rFonts w:cstheme="minorHAnsi"/>
          <w:b/>
          <w:color w:val="5A5A5A"/>
          <w:sz w:val="36"/>
        </w:rPr>
      </w:pPr>
      <w:r>
        <w:rPr>
          <w:rFonts w:cstheme="minorHAnsi"/>
          <w:b/>
          <w:color w:val="5A5A5A"/>
          <w:sz w:val="36"/>
        </w:rPr>
        <w:t>Job Description</w:t>
      </w:r>
    </w:p>
    <w:p w:rsidR="00444EDE" w:rsidRPr="00B7416D" w:rsidRDefault="00444EDE" w:rsidP="00D3031A">
      <w:pPr>
        <w:tabs>
          <w:tab w:val="center" w:pos="4513"/>
        </w:tabs>
        <w:suppressAutoHyphens/>
        <w:jc w:val="center"/>
        <w:rPr>
          <w:rFonts w:cstheme="minorHAnsi"/>
          <w:b/>
          <w:color w:val="5A5A5A"/>
          <w:sz w:val="36"/>
        </w:rPr>
      </w:pPr>
    </w:p>
    <w:p w:rsidR="00D3031A" w:rsidRPr="00760814" w:rsidRDefault="00D3031A" w:rsidP="00444EDE">
      <w:pPr>
        <w:tabs>
          <w:tab w:val="left" w:pos="-720"/>
        </w:tabs>
        <w:suppressAutoHyphens/>
        <w:ind w:left="2160" w:hanging="2160"/>
        <w:jc w:val="both"/>
        <w:rPr>
          <w:rFonts w:cstheme="minorHAnsi"/>
          <w:bCs/>
          <w:color w:val="5A5A5A"/>
        </w:rPr>
      </w:pPr>
      <w:r w:rsidRPr="00760814">
        <w:rPr>
          <w:rFonts w:cstheme="minorHAnsi"/>
          <w:b/>
          <w:bCs/>
          <w:color w:val="5A5A5A"/>
        </w:rPr>
        <w:t>Post:</w:t>
      </w:r>
      <w:r w:rsidR="00760814" w:rsidRPr="00760814">
        <w:rPr>
          <w:rFonts w:cstheme="minorHAnsi"/>
          <w:b/>
          <w:bCs/>
          <w:color w:val="5A5A5A"/>
        </w:rPr>
        <w:tab/>
      </w:r>
      <w:r w:rsidR="007555E3" w:rsidRPr="007555E3">
        <w:rPr>
          <w:rFonts w:cstheme="minorHAnsi"/>
          <w:b/>
          <w:bCs/>
          <w:color w:val="5A5A5A"/>
        </w:rPr>
        <w:t>LEARNING RESOURCES/REPROGRAPHICS ASSISTANT</w:t>
      </w:r>
    </w:p>
    <w:p w:rsidR="00D3031A" w:rsidRPr="00760814" w:rsidRDefault="00D3031A" w:rsidP="00444EDE">
      <w:pPr>
        <w:tabs>
          <w:tab w:val="left" w:pos="-720"/>
        </w:tabs>
        <w:suppressAutoHyphens/>
        <w:jc w:val="both"/>
        <w:rPr>
          <w:rFonts w:cstheme="minorHAnsi"/>
          <w:color w:val="5A5A5A"/>
        </w:rPr>
      </w:pPr>
      <w:r w:rsidRPr="00760814">
        <w:rPr>
          <w:rFonts w:cstheme="minorHAnsi"/>
          <w:color w:val="5A5A5A"/>
        </w:rPr>
        <w:tab/>
      </w:r>
      <w:r w:rsidRPr="00760814">
        <w:rPr>
          <w:rFonts w:cstheme="minorHAnsi"/>
          <w:color w:val="5A5A5A"/>
        </w:rPr>
        <w:tab/>
      </w:r>
      <w:r w:rsidRPr="00760814">
        <w:rPr>
          <w:rFonts w:cstheme="minorHAnsi"/>
          <w:color w:val="5A5A5A"/>
        </w:rPr>
        <w:tab/>
      </w:r>
      <w:r w:rsidRPr="00760814">
        <w:rPr>
          <w:rFonts w:cstheme="minorHAnsi"/>
          <w:color w:val="5A5A5A"/>
        </w:rPr>
        <w:tab/>
      </w:r>
      <w:r w:rsidRPr="00760814">
        <w:rPr>
          <w:rFonts w:cstheme="minorHAnsi"/>
          <w:color w:val="5A5A5A"/>
        </w:rPr>
        <w:tab/>
      </w:r>
    </w:p>
    <w:p w:rsidR="00D3031A" w:rsidRPr="00444EDE" w:rsidRDefault="00D3031A" w:rsidP="00444EDE">
      <w:pPr>
        <w:tabs>
          <w:tab w:val="left" w:pos="-720"/>
        </w:tabs>
        <w:suppressAutoHyphens/>
        <w:jc w:val="both"/>
        <w:rPr>
          <w:rFonts w:cstheme="minorHAnsi"/>
          <w:b/>
          <w:color w:val="5A5A5A"/>
          <w:lang w:val="en-US"/>
        </w:rPr>
      </w:pPr>
      <w:r w:rsidRPr="00760814">
        <w:rPr>
          <w:rFonts w:cstheme="minorHAnsi"/>
          <w:b/>
          <w:bCs/>
          <w:color w:val="5A5A5A"/>
        </w:rPr>
        <w:t>Responsible To:</w:t>
      </w:r>
      <w:r w:rsidRPr="00760814">
        <w:rPr>
          <w:rFonts w:cstheme="minorHAnsi"/>
          <w:color w:val="5A5A5A"/>
        </w:rPr>
        <w:tab/>
      </w:r>
      <w:r w:rsidR="0019374E">
        <w:rPr>
          <w:rFonts w:cstheme="minorHAnsi"/>
          <w:color w:val="5A5A5A"/>
        </w:rPr>
        <w:t xml:space="preserve"> </w:t>
      </w:r>
      <w:r w:rsidR="007555E3">
        <w:rPr>
          <w:rFonts w:asciiTheme="majorHAnsi" w:hAnsiTheme="majorHAnsi" w:cstheme="majorHAnsi"/>
          <w:b/>
          <w:caps/>
        </w:rPr>
        <w:t>copy shop TEAM LEADER</w:t>
      </w:r>
    </w:p>
    <w:p w:rsidR="007B328C" w:rsidRPr="00760814" w:rsidRDefault="007B328C" w:rsidP="00444EDE">
      <w:pPr>
        <w:tabs>
          <w:tab w:val="left" w:pos="-720"/>
        </w:tabs>
        <w:suppressAutoHyphens/>
        <w:jc w:val="both"/>
        <w:rPr>
          <w:rFonts w:cstheme="minorHAnsi"/>
          <w:color w:val="5A5A5A"/>
        </w:rPr>
      </w:pPr>
    </w:p>
    <w:p w:rsidR="00037BEE" w:rsidRDefault="00D3031A" w:rsidP="00444EDE">
      <w:pPr>
        <w:spacing w:after="240"/>
        <w:jc w:val="both"/>
        <w:rPr>
          <w:rFonts w:cstheme="minorHAnsi"/>
          <w:color w:val="5A5A5A"/>
        </w:rPr>
      </w:pPr>
      <w:r w:rsidRPr="00760814">
        <w:rPr>
          <w:rFonts w:cstheme="minorHAnsi"/>
          <w:b/>
          <w:bCs/>
          <w:color w:val="5A5A5A"/>
        </w:rPr>
        <w:t>Summary of Post:</w:t>
      </w:r>
      <w:r w:rsidR="007555E3">
        <w:rPr>
          <w:rFonts w:cstheme="minorHAnsi"/>
          <w:b/>
          <w:bCs/>
          <w:color w:val="5A5A5A"/>
        </w:rPr>
        <w:t xml:space="preserve"> </w:t>
      </w:r>
      <w:r w:rsidR="007555E3" w:rsidRPr="00A52506">
        <w:rPr>
          <w:rFonts w:ascii="Arial" w:hAnsi="Arial" w:cs="Arial"/>
          <w:szCs w:val="22"/>
          <w:lang w:val="en-US"/>
        </w:rPr>
        <w:t xml:space="preserve">To </w:t>
      </w:r>
      <w:r w:rsidR="007555E3" w:rsidRPr="00A52506">
        <w:rPr>
          <w:rFonts w:ascii="Arial" w:hAnsi="Arial"/>
        </w:rPr>
        <w:t>assist in the delivery of a library information service to students and staff across college and provide and effective library and information services function</w:t>
      </w:r>
      <w:r w:rsidR="007555E3">
        <w:rPr>
          <w:rFonts w:ascii="Arial" w:hAnsi="Arial"/>
        </w:rPr>
        <w:t xml:space="preserve">.  </w:t>
      </w:r>
      <w:r w:rsidR="007555E3" w:rsidRPr="00540A0A">
        <w:rPr>
          <w:rFonts w:ascii="Arial" w:hAnsi="Arial" w:cs="Arial"/>
          <w:szCs w:val="22"/>
          <w:lang w:val="en-US"/>
        </w:rPr>
        <w:t>To provide reprographic resources services to support the teaching, learning and administrative functions of the college</w:t>
      </w:r>
      <w:r w:rsidR="007555E3">
        <w:rPr>
          <w:rFonts w:ascii="Arial" w:hAnsi="Arial" w:cs="Arial"/>
          <w:szCs w:val="22"/>
          <w:lang w:val="en-US"/>
        </w:rPr>
        <w:t>.</w:t>
      </w:r>
    </w:p>
    <w:p w:rsidR="00D3031A" w:rsidRPr="00037BEE" w:rsidRDefault="00037BEE" w:rsidP="00037BEE">
      <w:pPr>
        <w:spacing w:after="240"/>
        <w:rPr>
          <w:rFonts w:cstheme="minorHAnsi"/>
          <w:color w:val="5A5A5A"/>
        </w:rPr>
      </w:pPr>
      <w:r>
        <w:rPr>
          <w:rFonts w:cstheme="minorHAnsi"/>
          <w:color w:val="000000"/>
          <w:u w:val="single"/>
        </w:rPr>
        <w:tab/>
      </w:r>
      <w:r>
        <w:rPr>
          <w:rFonts w:cstheme="minorHAnsi"/>
          <w:color w:val="000000"/>
          <w:u w:val="single"/>
        </w:rPr>
        <w:tab/>
      </w:r>
      <w:r>
        <w:rPr>
          <w:rFonts w:cstheme="minorHAnsi"/>
          <w:color w:val="000000"/>
          <w:u w:val="single"/>
        </w:rPr>
        <w:tab/>
      </w:r>
      <w:r>
        <w:rPr>
          <w:rFonts w:cstheme="minorHAnsi"/>
          <w:color w:val="000000"/>
          <w:u w:val="single"/>
        </w:rPr>
        <w:tab/>
      </w:r>
      <w:r>
        <w:rPr>
          <w:rFonts w:cstheme="minorHAnsi"/>
          <w:color w:val="000000"/>
          <w:u w:val="single"/>
        </w:rPr>
        <w:tab/>
      </w:r>
      <w:r>
        <w:rPr>
          <w:rFonts w:cstheme="minorHAnsi"/>
          <w:color w:val="000000"/>
          <w:u w:val="single"/>
        </w:rPr>
        <w:tab/>
      </w:r>
      <w:r>
        <w:rPr>
          <w:rFonts w:cstheme="minorHAnsi"/>
          <w:color w:val="000000"/>
          <w:u w:val="single"/>
        </w:rPr>
        <w:tab/>
      </w:r>
      <w:r>
        <w:rPr>
          <w:rFonts w:cstheme="minorHAnsi"/>
          <w:color w:val="000000"/>
          <w:u w:val="single"/>
        </w:rPr>
        <w:tab/>
      </w:r>
      <w:r>
        <w:rPr>
          <w:rFonts w:cstheme="minorHAnsi"/>
          <w:color w:val="000000"/>
          <w:u w:val="single"/>
        </w:rPr>
        <w:tab/>
      </w:r>
      <w:r>
        <w:rPr>
          <w:rFonts w:cstheme="minorHAnsi"/>
          <w:color w:val="000000"/>
          <w:u w:val="single"/>
        </w:rPr>
        <w:tab/>
      </w:r>
      <w:r>
        <w:rPr>
          <w:rFonts w:cstheme="minorHAnsi"/>
          <w:color w:val="000000"/>
          <w:u w:val="single"/>
        </w:rPr>
        <w:tab/>
      </w:r>
      <w:r>
        <w:rPr>
          <w:rFonts w:cstheme="minorHAnsi"/>
          <w:color w:val="000000"/>
          <w:u w:val="single"/>
        </w:rPr>
        <w:tab/>
      </w:r>
    </w:p>
    <w:p w:rsidR="00D3031A" w:rsidRDefault="00D3031A" w:rsidP="00760814">
      <w:pPr>
        <w:pStyle w:val="Heading1"/>
        <w:spacing w:before="360"/>
        <w:rPr>
          <w:rFonts w:asciiTheme="minorHAnsi" w:hAnsiTheme="minorHAnsi" w:cstheme="minorHAnsi"/>
          <w:sz w:val="28"/>
          <w:szCs w:val="28"/>
        </w:rPr>
      </w:pPr>
      <w:r w:rsidRPr="00B7416D">
        <w:rPr>
          <w:rFonts w:asciiTheme="minorHAnsi" w:hAnsiTheme="minorHAnsi" w:cstheme="minorHAnsi"/>
          <w:sz w:val="28"/>
          <w:szCs w:val="28"/>
        </w:rPr>
        <w:t>Specific Duties:</w:t>
      </w:r>
    </w:p>
    <w:p w:rsidR="007555E3" w:rsidRPr="007555E3" w:rsidRDefault="007555E3" w:rsidP="007555E3"/>
    <w:p w:rsidR="007555E3" w:rsidRPr="007555E3" w:rsidRDefault="007555E3" w:rsidP="007555E3">
      <w:pPr>
        <w:numPr>
          <w:ilvl w:val="0"/>
          <w:numId w:val="10"/>
        </w:numPr>
        <w:spacing w:line="240" w:lineRule="auto"/>
        <w:jc w:val="both"/>
        <w:rPr>
          <w:rFonts w:ascii="Arial" w:hAnsi="Arial"/>
          <w:color w:val="4B4B4B" w:themeColor="accent6" w:themeShade="80"/>
          <w:szCs w:val="22"/>
        </w:rPr>
      </w:pPr>
      <w:r w:rsidRPr="007555E3">
        <w:rPr>
          <w:rFonts w:ascii="Arial" w:hAnsi="Arial"/>
          <w:color w:val="4B4B4B" w:themeColor="accent6" w:themeShade="80"/>
          <w:szCs w:val="22"/>
        </w:rPr>
        <w:t>To resource the Learning Resource Centre (LRC) and Copy Shop at allocated times during the working week, as required by the Copy Shop Team Leader and Learning Resource Team Leader ensuring the service is maintained</w:t>
      </w:r>
      <w:r w:rsidRPr="007555E3">
        <w:rPr>
          <w:rFonts w:ascii="Arial" w:hAnsi="Arial"/>
          <w:color w:val="4B4B4B" w:themeColor="accent6" w:themeShade="80"/>
          <w:szCs w:val="22"/>
        </w:rPr>
        <w:br/>
      </w:r>
    </w:p>
    <w:p w:rsidR="007555E3" w:rsidRPr="007555E3" w:rsidRDefault="007555E3" w:rsidP="007555E3">
      <w:pPr>
        <w:numPr>
          <w:ilvl w:val="0"/>
          <w:numId w:val="10"/>
        </w:numPr>
        <w:spacing w:line="240" w:lineRule="auto"/>
        <w:jc w:val="both"/>
        <w:rPr>
          <w:rFonts w:ascii="Arial" w:hAnsi="Arial"/>
          <w:color w:val="4B4B4B" w:themeColor="accent6" w:themeShade="80"/>
          <w:szCs w:val="22"/>
        </w:rPr>
      </w:pPr>
      <w:r w:rsidRPr="007555E3">
        <w:rPr>
          <w:rFonts w:ascii="Arial" w:hAnsi="Arial"/>
          <w:color w:val="4B4B4B" w:themeColor="accent6" w:themeShade="80"/>
          <w:szCs w:val="22"/>
        </w:rPr>
        <w:t>Work with other members of the team providing support for staff and students at the library service desks, including in the Higher Education Study Centre</w:t>
      </w:r>
      <w:r w:rsidRPr="007555E3">
        <w:rPr>
          <w:rFonts w:ascii="Arial" w:hAnsi="Arial"/>
          <w:color w:val="4B4B4B" w:themeColor="accent6" w:themeShade="80"/>
          <w:szCs w:val="22"/>
        </w:rPr>
        <w:br/>
      </w:r>
    </w:p>
    <w:p w:rsidR="007555E3" w:rsidRPr="007555E3" w:rsidRDefault="007555E3" w:rsidP="007555E3">
      <w:pPr>
        <w:numPr>
          <w:ilvl w:val="0"/>
          <w:numId w:val="10"/>
        </w:numPr>
        <w:spacing w:line="240" w:lineRule="auto"/>
        <w:jc w:val="both"/>
        <w:rPr>
          <w:rFonts w:ascii="Arial" w:hAnsi="Arial"/>
          <w:color w:val="4B4B4B" w:themeColor="accent6" w:themeShade="80"/>
          <w:szCs w:val="22"/>
        </w:rPr>
      </w:pPr>
      <w:r w:rsidRPr="007555E3">
        <w:rPr>
          <w:rFonts w:ascii="Arial" w:hAnsi="Arial"/>
          <w:color w:val="4B4B4B" w:themeColor="accent6" w:themeShade="80"/>
          <w:szCs w:val="22"/>
        </w:rPr>
        <w:t>Provide first line support for staff and students using the Learning Resources Centre (LRC), and make effective referrals where further support is needed (IT support, research support, additional learning support, safeguarding).</w:t>
      </w:r>
      <w:r w:rsidRPr="007555E3">
        <w:rPr>
          <w:rFonts w:ascii="Arial" w:hAnsi="Arial"/>
          <w:color w:val="4B4B4B" w:themeColor="accent6" w:themeShade="80"/>
          <w:szCs w:val="22"/>
        </w:rPr>
        <w:br/>
      </w:r>
    </w:p>
    <w:p w:rsidR="007555E3" w:rsidRPr="007555E3" w:rsidRDefault="007555E3" w:rsidP="007555E3">
      <w:pPr>
        <w:pStyle w:val="ListParagraph"/>
        <w:numPr>
          <w:ilvl w:val="0"/>
          <w:numId w:val="10"/>
        </w:numPr>
        <w:spacing w:line="240" w:lineRule="auto"/>
        <w:rPr>
          <w:rFonts w:ascii="Arial" w:hAnsi="Arial"/>
          <w:color w:val="4B4B4B" w:themeColor="accent6" w:themeShade="80"/>
          <w:szCs w:val="22"/>
        </w:rPr>
      </w:pPr>
      <w:r w:rsidRPr="007555E3">
        <w:rPr>
          <w:rFonts w:ascii="Arial" w:hAnsi="Arial"/>
          <w:color w:val="4B4B4B" w:themeColor="accent6" w:themeShade="80"/>
          <w:szCs w:val="22"/>
          <w:lang w:val="en-US"/>
        </w:rPr>
        <w:t>To assist the Copy Shop Team Leader in providing and maintaining a reprographic service for staff</w:t>
      </w:r>
      <w:r w:rsidRPr="007555E3">
        <w:rPr>
          <w:rFonts w:ascii="Arial" w:hAnsi="Arial"/>
          <w:color w:val="4B4B4B" w:themeColor="accent6" w:themeShade="80"/>
          <w:szCs w:val="22"/>
        </w:rPr>
        <w:t xml:space="preserve"> across College.</w:t>
      </w:r>
      <w:r w:rsidRPr="007555E3">
        <w:rPr>
          <w:rFonts w:ascii="Arial" w:hAnsi="Arial"/>
          <w:color w:val="4B4B4B" w:themeColor="accent6" w:themeShade="80"/>
          <w:szCs w:val="22"/>
        </w:rPr>
        <w:br/>
      </w:r>
    </w:p>
    <w:p w:rsidR="007555E3" w:rsidRPr="007555E3" w:rsidRDefault="007555E3" w:rsidP="007555E3">
      <w:pPr>
        <w:pStyle w:val="ListParagraph"/>
        <w:numPr>
          <w:ilvl w:val="0"/>
          <w:numId w:val="10"/>
        </w:numPr>
        <w:spacing w:line="240" w:lineRule="auto"/>
        <w:rPr>
          <w:rFonts w:ascii="Arial" w:hAnsi="Arial"/>
          <w:color w:val="4B4B4B" w:themeColor="accent6" w:themeShade="80"/>
          <w:szCs w:val="22"/>
        </w:rPr>
      </w:pPr>
      <w:r w:rsidRPr="007555E3">
        <w:rPr>
          <w:rFonts w:ascii="Arial" w:hAnsi="Arial"/>
          <w:color w:val="4B4B4B" w:themeColor="accent6" w:themeShade="80"/>
          <w:szCs w:val="22"/>
          <w:lang w:val="en-US"/>
        </w:rPr>
        <w:t>To print, photocopy and finish print based resources ensuring the quality and cost effectiveness of the production</w:t>
      </w:r>
      <w:r w:rsidRPr="007555E3">
        <w:rPr>
          <w:rFonts w:ascii="Arial" w:hAnsi="Arial"/>
          <w:color w:val="4B4B4B" w:themeColor="accent6" w:themeShade="80"/>
          <w:szCs w:val="22"/>
        </w:rPr>
        <w:t>.</w:t>
      </w:r>
      <w:r w:rsidRPr="007555E3">
        <w:rPr>
          <w:rFonts w:ascii="Arial" w:hAnsi="Arial"/>
          <w:color w:val="4B4B4B" w:themeColor="accent6" w:themeShade="80"/>
          <w:szCs w:val="22"/>
        </w:rPr>
        <w:br/>
      </w:r>
    </w:p>
    <w:p w:rsidR="007555E3" w:rsidRPr="007555E3" w:rsidRDefault="007555E3" w:rsidP="007555E3">
      <w:pPr>
        <w:pStyle w:val="ListParagraph"/>
        <w:numPr>
          <w:ilvl w:val="0"/>
          <w:numId w:val="10"/>
        </w:numPr>
        <w:spacing w:line="240" w:lineRule="auto"/>
        <w:rPr>
          <w:rFonts w:ascii="Arial" w:hAnsi="Arial"/>
          <w:color w:val="4B4B4B" w:themeColor="accent6" w:themeShade="80"/>
          <w:szCs w:val="22"/>
        </w:rPr>
      </w:pPr>
      <w:r w:rsidRPr="007555E3">
        <w:rPr>
          <w:rFonts w:ascii="Arial" w:hAnsi="Arial"/>
          <w:color w:val="4B4B4B" w:themeColor="accent6" w:themeShade="80"/>
          <w:szCs w:val="22"/>
        </w:rPr>
        <w:t>To ensure that resources produced or copied in the Copy Shop are copyright compliant.</w:t>
      </w:r>
      <w:r w:rsidRPr="007555E3">
        <w:rPr>
          <w:rFonts w:ascii="Arial" w:hAnsi="Arial"/>
          <w:color w:val="4B4B4B" w:themeColor="accent6" w:themeShade="80"/>
          <w:szCs w:val="22"/>
        </w:rPr>
        <w:br/>
      </w:r>
    </w:p>
    <w:p w:rsidR="007555E3" w:rsidRPr="007555E3" w:rsidRDefault="007555E3" w:rsidP="007555E3">
      <w:pPr>
        <w:pStyle w:val="ListParagraph"/>
        <w:numPr>
          <w:ilvl w:val="0"/>
          <w:numId w:val="10"/>
        </w:numPr>
        <w:spacing w:line="240" w:lineRule="auto"/>
        <w:rPr>
          <w:rFonts w:ascii="Arial" w:hAnsi="Arial"/>
          <w:color w:val="4B4B4B" w:themeColor="accent6" w:themeShade="80"/>
          <w:szCs w:val="22"/>
        </w:rPr>
      </w:pPr>
      <w:r w:rsidRPr="007555E3">
        <w:rPr>
          <w:rFonts w:ascii="Arial" w:hAnsi="Arial"/>
          <w:color w:val="4B4B4B" w:themeColor="accent6" w:themeShade="80"/>
          <w:szCs w:val="22"/>
        </w:rPr>
        <w:t>To maintain records of Copy Shop usage; and to assist with the ordering, receiving and stock control within the Copy Shop</w:t>
      </w:r>
      <w:r w:rsidRPr="007555E3">
        <w:rPr>
          <w:rFonts w:ascii="Arial" w:hAnsi="Arial"/>
          <w:color w:val="4B4B4B" w:themeColor="accent6" w:themeShade="80"/>
          <w:szCs w:val="22"/>
        </w:rPr>
        <w:br/>
      </w:r>
    </w:p>
    <w:p w:rsidR="007555E3" w:rsidRPr="007555E3" w:rsidRDefault="007555E3" w:rsidP="007555E3">
      <w:pPr>
        <w:pStyle w:val="ListParagraph"/>
        <w:numPr>
          <w:ilvl w:val="0"/>
          <w:numId w:val="10"/>
        </w:numPr>
        <w:spacing w:line="240" w:lineRule="auto"/>
        <w:jc w:val="both"/>
        <w:rPr>
          <w:rFonts w:ascii="Arial" w:hAnsi="Arial"/>
          <w:color w:val="4B4B4B" w:themeColor="accent6" w:themeShade="80"/>
          <w:szCs w:val="22"/>
        </w:rPr>
      </w:pPr>
      <w:r w:rsidRPr="007555E3">
        <w:rPr>
          <w:rFonts w:ascii="Arial" w:hAnsi="Arial"/>
          <w:color w:val="4B4B4B" w:themeColor="accent6" w:themeShade="80"/>
          <w:szCs w:val="22"/>
        </w:rPr>
        <w:t>To carry out first-line cleaning and maintenance of reprographic equipment, liaising with the Copy Shop Team Leader, IT Support and suppliers where appropriate.</w:t>
      </w:r>
      <w:r w:rsidRPr="007555E3">
        <w:rPr>
          <w:rFonts w:ascii="Arial" w:hAnsi="Arial"/>
          <w:color w:val="4B4B4B" w:themeColor="accent6" w:themeShade="80"/>
          <w:szCs w:val="22"/>
        </w:rPr>
        <w:br/>
      </w:r>
    </w:p>
    <w:p w:rsidR="007555E3" w:rsidRPr="007555E3" w:rsidRDefault="007555E3" w:rsidP="007555E3">
      <w:pPr>
        <w:pStyle w:val="Default"/>
        <w:numPr>
          <w:ilvl w:val="0"/>
          <w:numId w:val="10"/>
        </w:numPr>
        <w:jc w:val="both"/>
        <w:rPr>
          <w:rFonts w:ascii="Arial" w:hAnsi="Arial" w:cs="Arial"/>
          <w:color w:val="4B4B4B" w:themeColor="accent6" w:themeShade="80"/>
          <w:sz w:val="22"/>
          <w:szCs w:val="22"/>
        </w:rPr>
      </w:pPr>
      <w:r w:rsidRPr="007555E3">
        <w:rPr>
          <w:rFonts w:ascii="Arial" w:hAnsi="Arial" w:cs="Arial"/>
          <w:color w:val="4B4B4B" w:themeColor="accent6" w:themeShade="80"/>
          <w:sz w:val="22"/>
          <w:szCs w:val="22"/>
        </w:rPr>
        <w:t>To provide support for students using the LRC for research purposes or accessing IT facilities for the completion of coursework, homework and independent study.</w:t>
      </w:r>
      <w:r w:rsidRPr="007555E3">
        <w:rPr>
          <w:rFonts w:ascii="Arial" w:hAnsi="Arial" w:cs="Arial"/>
          <w:color w:val="4B4B4B" w:themeColor="accent6" w:themeShade="80"/>
          <w:sz w:val="22"/>
          <w:szCs w:val="22"/>
        </w:rPr>
        <w:br/>
      </w:r>
    </w:p>
    <w:p w:rsidR="007555E3" w:rsidRPr="007555E3" w:rsidRDefault="007555E3" w:rsidP="007555E3">
      <w:pPr>
        <w:pStyle w:val="Default"/>
        <w:numPr>
          <w:ilvl w:val="0"/>
          <w:numId w:val="10"/>
        </w:numPr>
        <w:jc w:val="both"/>
        <w:rPr>
          <w:rFonts w:ascii="Arial" w:hAnsi="Arial" w:cs="Arial"/>
          <w:color w:val="4B4B4B" w:themeColor="accent6" w:themeShade="80"/>
          <w:sz w:val="22"/>
          <w:szCs w:val="22"/>
        </w:rPr>
      </w:pPr>
      <w:r w:rsidRPr="007555E3">
        <w:rPr>
          <w:rFonts w:ascii="Arial" w:hAnsi="Arial" w:cs="Arial"/>
          <w:color w:val="4B4B4B" w:themeColor="accent6" w:themeShade="80"/>
          <w:sz w:val="22"/>
          <w:szCs w:val="22"/>
        </w:rPr>
        <w:t xml:space="preserve">To answer enquiries for the LRC &amp; HE Study Centre and offer guidance in person, by phone and via electronic media, making referrals to other members of the team as appropriate. </w:t>
      </w:r>
      <w:r w:rsidRPr="007555E3">
        <w:rPr>
          <w:rFonts w:ascii="Arial" w:hAnsi="Arial" w:cs="Arial"/>
          <w:color w:val="4B4B4B" w:themeColor="accent6" w:themeShade="80"/>
          <w:sz w:val="22"/>
          <w:szCs w:val="22"/>
        </w:rPr>
        <w:br/>
      </w:r>
    </w:p>
    <w:p w:rsidR="007555E3" w:rsidRPr="007555E3" w:rsidRDefault="007555E3" w:rsidP="007555E3">
      <w:pPr>
        <w:pStyle w:val="Default"/>
        <w:numPr>
          <w:ilvl w:val="0"/>
          <w:numId w:val="10"/>
        </w:numPr>
        <w:jc w:val="both"/>
        <w:rPr>
          <w:rFonts w:ascii="Arial" w:hAnsi="Arial" w:cs="Arial"/>
          <w:color w:val="4B4B4B" w:themeColor="accent6" w:themeShade="80"/>
          <w:sz w:val="22"/>
          <w:szCs w:val="22"/>
        </w:rPr>
      </w:pPr>
      <w:r w:rsidRPr="007555E3">
        <w:rPr>
          <w:rFonts w:ascii="Arial" w:hAnsi="Arial" w:cs="Arial"/>
          <w:color w:val="4B4B4B" w:themeColor="accent6" w:themeShade="80"/>
          <w:sz w:val="22"/>
          <w:szCs w:val="22"/>
        </w:rPr>
        <w:t>To provide LRC support for teaching staff including the promotion of resources within departments, and assistance with linking to LRC resources from Moodle pages.</w:t>
      </w:r>
      <w:r w:rsidRPr="007555E3">
        <w:rPr>
          <w:rFonts w:ascii="Arial" w:hAnsi="Arial" w:cs="Arial"/>
          <w:color w:val="4B4B4B" w:themeColor="accent6" w:themeShade="80"/>
          <w:sz w:val="22"/>
          <w:szCs w:val="22"/>
        </w:rPr>
        <w:br/>
      </w:r>
    </w:p>
    <w:p w:rsidR="007555E3" w:rsidRPr="007555E3" w:rsidRDefault="007555E3" w:rsidP="007555E3">
      <w:pPr>
        <w:pStyle w:val="Default"/>
        <w:numPr>
          <w:ilvl w:val="0"/>
          <w:numId w:val="10"/>
        </w:numPr>
        <w:rPr>
          <w:rFonts w:ascii="Arial" w:hAnsi="Arial" w:cs="Arial"/>
          <w:color w:val="4B4B4B" w:themeColor="accent6" w:themeShade="80"/>
          <w:sz w:val="22"/>
          <w:szCs w:val="22"/>
        </w:rPr>
      </w:pPr>
      <w:r w:rsidRPr="007555E3">
        <w:rPr>
          <w:rFonts w:ascii="Arial" w:hAnsi="Arial" w:cs="Arial"/>
          <w:color w:val="4B4B4B" w:themeColor="accent6" w:themeShade="80"/>
          <w:sz w:val="22"/>
          <w:szCs w:val="22"/>
        </w:rPr>
        <w:t>To participate in LRC student induction sessions.</w:t>
      </w:r>
      <w:r w:rsidRPr="007555E3">
        <w:rPr>
          <w:rFonts w:ascii="Arial" w:hAnsi="Arial" w:cs="Arial"/>
          <w:color w:val="4B4B4B" w:themeColor="accent6" w:themeShade="80"/>
          <w:sz w:val="22"/>
          <w:szCs w:val="22"/>
        </w:rPr>
        <w:br/>
      </w:r>
    </w:p>
    <w:p w:rsidR="007555E3" w:rsidRPr="007555E3" w:rsidRDefault="007555E3" w:rsidP="007555E3">
      <w:pPr>
        <w:pStyle w:val="Default"/>
        <w:numPr>
          <w:ilvl w:val="0"/>
          <w:numId w:val="10"/>
        </w:numPr>
        <w:rPr>
          <w:rFonts w:ascii="Arial" w:hAnsi="Arial" w:cs="Arial"/>
          <w:color w:val="4B4B4B" w:themeColor="accent6" w:themeShade="80"/>
          <w:sz w:val="22"/>
          <w:szCs w:val="22"/>
        </w:rPr>
      </w:pPr>
      <w:r w:rsidRPr="007555E3">
        <w:rPr>
          <w:rFonts w:ascii="Arial" w:hAnsi="Arial" w:cs="Arial"/>
          <w:color w:val="4B4B4B" w:themeColor="accent6" w:themeShade="80"/>
          <w:sz w:val="22"/>
          <w:szCs w:val="22"/>
        </w:rPr>
        <w:t>To assist students with photocopying, scanning, laminating and binding as required.</w:t>
      </w:r>
      <w:r w:rsidRPr="007555E3">
        <w:rPr>
          <w:rFonts w:ascii="Arial" w:hAnsi="Arial" w:cs="Arial"/>
          <w:color w:val="4B4B4B" w:themeColor="accent6" w:themeShade="80"/>
          <w:sz w:val="22"/>
          <w:szCs w:val="22"/>
        </w:rPr>
        <w:br/>
      </w:r>
    </w:p>
    <w:p w:rsidR="007555E3" w:rsidRPr="007555E3" w:rsidRDefault="007555E3" w:rsidP="007555E3">
      <w:pPr>
        <w:pStyle w:val="Default"/>
        <w:numPr>
          <w:ilvl w:val="0"/>
          <w:numId w:val="10"/>
        </w:numPr>
        <w:rPr>
          <w:rFonts w:ascii="Arial" w:hAnsi="Arial" w:cs="Arial"/>
          <w:color w:val="4B4B4B" w:themeColor="accent6" w:themeShade="80"/>
          <w:sz w:val="22"/>
          <w:szCs w:val="22"/>
        </w:rPr>
      </w:pPr>
      <w:r w:rsidRPr="007555E3">
        <w:rPr>
          <w:rFonts w:ascii="Arial" w:hAnsi="Arial" w:cs="Arial"/>
          <w:color w:val="4B4B4B" w:themeColor="accent6" w:themeShade="80"/>
          <w:sz w:val="22"/>
          <w:szCs w:val="22"/>
        </w:rPr>
        <w:t>To contribute ideas for developing an engaging learning environment in the LRC; and to produce displays and publicity as required.</w:t>
      </w:r>
      <w:r w:rsidRPr="007555E3">
        <w:rPr>
          <w:rFonts w:ascii="Arial" w:hAnsi="Arial" w:cs="Arial"/>
          <w:color w:val="4B4B4B" w:themeColor="accent6" w:themeShade="80"/>
          <w:sz w:val="22"/>
          <w:szCs w:val="22"/>
        </w:rPr>
        <w:br/>
      </w:r>
    </w:p>
    <w:p w:rsidR="007555E3" w:rsidRPr="007555E3" w:rsidRDefault="007555E3" w:rsidP="007555E3">
      <w:pPr>
        <w:pStyle w:val="Default"/>
        <w:numPr>
          <w:ilvl w:val="0"/>
          <w:numId w:val="10"/>
        </w:numPr>
        <w:rPr>
          <w:rFonts w:ascii="Arial" w:hAnsi="Arial" w:cs="Arial"/>
          <w:color w:val="4B4B4B" w:themeColor="accent6" w:themeShade="80"/>
          <w:sz w:val="22"/>
          <w:szCs w:val="22"/>
        </w:rPr>
      </w:pPr>
      <w:r w:rsidRPr="007555E3">
        <w:rPr>
          <w:rFonts w:ascii="Arial" w:hAnsi="Arial"/>
          <w:color w:val="4B4B4B" w:themeColor="accent6" w:themeShade="80"/>
          <w:sz w:val="22"/>
          <w:szCs w:val="22"/>
        </w:rPr>
        <w:t>To help maintain a positive, friendly learning environment in the LRC by encouraging appropriate behaviour from customers.</w:t>
      </w:r>
      <w:r w:rsidRPr="007555E3">
        <w:rPr>
          <w:rFonts w:ascii="Arial" w:hAnsi="Arial"/>
          <w:color w:val="4B4B4B" w:themeColor="accent6" w:themeShade="80"/>
          <w:sz w:val="22"/>
          <w:szCs w:val="22"/>
        </w:rPr>
        <w:br/>
      </w:r>
    </w:p>
    <w:p w:rsidR="007555E3" w:rsidRPr="007555E3" w:rsidRDefault="007555E3" w:rsidP="007555E3">
      <w:pPr>
        <w:pStyle w:val="Default"/>
        <w:numPr>
          <w:ilvl w:val="0"/>
          <w:numId w:val="10"/>
        </w:numPr>
        <w:rPr>
          <w:rFonts w:ascii="Arial" w:hAnsi="Arial" w:cs="Arial"/>
          <w:color w:val="4B4B4B" w:themeColor="accent6" w:themeShade="80"/>
          <w:sz w:val="22"/>
          <w:szCs w:val="22"/>
        </w:rPr>
      </w:pPr>
      <w:r w:rsidRPr="007555E3">
        <w:rPr>
          <w:rFonts w:ascii="Arial" w:hAnsi="Arial" w:cs="Arial"/>
          <w:color w:val="4B4B4B" w:themeColor="accent6" w:themeShade="80"/>
          <w:sz w:val="22"/>
          <w:szCs w:val="22"/>
        </w:rPr>
        <w:t>To help keep the LRC clean and tidy and to encourage students to do the same.</w:t>
      </w:r>
      <w:r w:rsidRPr="007555E3">
        <w:rPr>
          <w:rFonts w:ascii="Arial" w:hAnsi="Arial" w:cs="Arial"/>
          <w:color w:val="4B4B4B" w:themeColor="accent6" w:themeShade="80"/>
          <w:sz w:val="22"/>
          <w:szCs w:val="22"/>
        </w:rPr>
        <w:br/>
      </w:r>
    </w:p>
    <w:p w:rsidR="007555E3" w:rsidRPr="007555E3" w:rsidRDefault="007555E3" w:rsidP="007555E3">
      <w:pPr>
        <w:pStyle w:val="Default"/>
        <w:numPr>
          <w:ilvl w:val="0"/>
          <w:numId w:val="10"/>
        </w:numPr>
        <w:rPr>
          <w:rFonts w:ascii="Arial" w:hAnsi="Arial" w:cs="Arial"/>
          <w:color w:val="4B4B4B" w:themeColor="accent6" w:themeShade="80"/>
          <w:sz w:val="22"/>
          <w:szCs w:val="22"/>
        </w:rPr>
      </w:pPr>
      <w:r w:rsidRPr="007555E3">
        <w:rPr>
          <w:rFonts w:ascii="Arial" w:hAnsi="Arial" w:cs="Arial"/>
          <w:color w:val="4B4B4B" w:themeColor="accent6" w:themeShade="80"/>
          <w:sz w:val="22"/>
          <w:szCs w:val="22"/>
        </w:rPr>
        <w:t>To identify and either fix or report any health and safety hazards in the LRC and the Copy Shop.</w:t>
      </w:r>
      <w:r w:rsidRPr="007555E3">
        <w:rPr>
          <w:rFonts w:ascii="Arial" w:hAnsi="Arial" w:cs="Arial"/>
          <w:color w:val="4B4B4B" w:themeColor="accent6" w:themeShade="80"/>
          <w:sz w:val="22"/>
          <w:szCs w:val="22"/>
        </w:rPr>
        <w:br/>
      </w:r>
    </w:p>
    <w:p w:rsidR="007555E3" w:rsidRPr="007555E3" w:rsidRDefault="007555E3" w:rsidP="007555E3">
      <w:pPr>
        <w:numPr>
          <w:ilvl w:val="0"/>
          <w:numId w:val="11"/>
        </w:numPr>
        <w:spacing w:line="240" w:lineRule="auto"/>
        <w:rPr>
          <w:color w:val="4B4B4B" w:themeColor="accent6" w:themeShade="80"/>
          <w:szCs w:val="22"/>
          <w:lang w:val="en"/>
        </w:rPr>
      </w:pPr>
      <w:r w:rsidRPr="007555E3">
        <w:rPr>
          <w:rFonts w:ascii="Arial" w:hAnsi="Arial"/>
          <w:color w:val="4B4B4B" w:themeColor="accent6" w:themeShade="80"/>
          <w:szCs w:val="22"/>
        </w:rPr>
        <w:t>To assist with procedures related to the retrieval of overdue LRC stock.</w:t>
      </w:r>
      <w:r w:rsidRPr="007555E3">
        <w:rPr>
          <w:rFonts w:ascii="Arial" w:hAnsi="Arial"/>
          <w:color w:val="4B4B4B" w:themeColor="accent6" w:themeShade="80"/>
          <w:szCs w:val="22"/>
        </w:rPr>
        <w:br/>
      </w:r>
    </w:p>
    <w:p w:rsidR="007555E3" w:rsidRPr="007555E3" w:rsidRDefault="007555E3" w:rsidP="007555E3">
      <w:pPr>
        <w:pStyle w:val="Default"/>
        <w:numPr>
          <w:ilvl w:val="0"/>
          <w:numId w:val="11"/>
        </w:numPr>
        <w:rPr>
          <w:rFonts w:ascii="Arial" w:hAnsi="Arial" w:cs="Arial"/>
          <w:color w:val="4B4B4B" w:themeColor="accent6" w:themeShade="80"/>
          <w:sz w:val="22"/>
          <w:szCs w:val="22"/>
        </w:rPr>
      </w:pPr>
      <w:r w:rsidRPr="007555E3">
        <w:rPr>
          <w:rFonts w:ascii="Arial" w:hAnsi="Arial" w:cs="Arial"/>
          <w:color w:val="4B4B4B" w:themeColor="accent6" w:themeShade="80"/>
          <w:sz w:val="22"/>
          <w:szCs w:val="22"/>
        </w:rPr>
        <w:t>To identify maintenance issues with books and computers in the LRC, and action accordingly.</w:t>
      </w:r>
      <w:r w:rsidRPr="007555E3">
        <w:rPr>
          <w:rFonts w:ascii="Arial" w:hAnsi="Arial" w:cs="Arial"/>
          <w:color w:val="4B4B4B" w:themeColor="accent6" w:themeShade="80"/>
          <w:sz w:val="22"/>
          <w:szCs w:val="22"/>
        </w:rPr>
        <w:br/>
      </w:r>
    </w:p>
    <w:p w:rsidR="007555E3" w:rsidRPr="007555E3" w:rsidRDefault="007555E3" w:rsidP="007555E3">
      <w:pPr>
        <w:pStyle w:val="Default"/>
        <w:numPr>
          <w:ilvl w:val="0"/>
          <w:numId w:val="11"/>
        </w:numPr>
        <w:rPr>
          <w:rFonts w:ascii="Arial" w:hAnsi="Arial" w:cs="Arial"/>
          <w:color w:val="4B4B4B" w:themeColor="accent6" w:themeShade="80"/>
          <w:sz w:val="22"/>
          <w:szCs w:val="22"/>
        </w:rPr>
      </w:pPr>
      <w:r w:rsidRPr="007555E3">
        <w:rPr>
          <w:rFonts w:ascii="Arial" w:hAnsi="Arial" w:cs="Arial"/>
          <w:color w:val="4B4B4B" w:themeColor="accent6" w:themeShade="80"/>
          <w:sz w:val="22"/>
          <w:szCs w:val="22"/>
        </w:rPr>
        <w:t>To participate in recommending materials for purchase for the LRC.</w:t>
      </w:r>
      <w:r w:rsidRPr="007555E3">
        <w:rPr>
          <w:rFonts w:ascii="Arial" w:hAnsi="Arial" w:cs="Arial"/>
          <w:color w:val="4B4B4B" w:themeColor="accent6" w:themeShade="80"/>
          <w:sz w:val="22"/>
          <w:szCs w:val="22"/>
        </w:rPr>
        <w:br/>
      </w:r>
    </w:p>
    <w:p w:rsidR="007555E3" w:rsidRPr="007555E3" w:rsidRDefault="007555E3" w:rsidP="007555E3">
      <w:pPr>
        <w:pStyle w:val="Default"/>
        <w:numPr>
          <w:ilvl w:val="0"/>
          <w:numId w:val="11"/>
        </w:numPr>
        <w:rPr>
          <w:rFonts w:ascii="Arial" w:hAnsi="Arial" w:cs="Arial"/>
          <w:color w:val="4B4B4B" w:themeColor="accent6" w:themeShade="80"/>
          <w:sz w:val="22"/>
          <w:szCs w:val="22"/>
        </w:rPr>
      </w:pPr>
      <w:r w:rsidRPr="007555E3">
        <w:rPr>
          <w:rFonts w:ascii="Arial" w:hAnsi="Arial" w:cs="Arial"/>
          <w:color w:val="4B4B4B" w:themeColor="accent6" w:themeShade="80"/>
          <w:sz w:val="22"/>
          <w:szCs w:val="22"/>
        </w:rPr>
        <w:t>To catalogue, process and cover new LRC resources.</w:t>
      </w:r>
      <w:r w:rsidRPr="007555E3">
        <w:rPr>
          <w:rFonts w:ascii="Arial" w:hAnsi="Arial" w:cs="Arial"/>
          <w:color w:val="4B4B4B" w:themeColor="accent6" w:themeShade="80"/>
          <w:sz w:val="22"/>
          <w:szCs w:val="22"/>
        </w:rPr>
        <w:br/>
      </w:r>
    </w:p>
    <w:p w:rsidR="007555E3" w:rsidRPr="007555E3" w:rsidRDefault="007555E3" w:rsidP="007555E3">
      <w:pPr>
        <w:pStyle w:val="Default"/>
        <w:numPr>
          <w:ilvl w:val="0"/>
          <w:numId w:val="11"/>
        </w:numPr>
        <w:rPr>
          <w:rFonts w:ascii="Arial" w:hAnsi="Arial" w:cs="Arial"/>
          <w:color w:val="4B4B4B" w:themeColor="accent6" w:themeShade="80"/>
          <w:sz w:val="22"/>
          <w:szCs w:val="22"/>
        </w:rPr>
      </w:pPr>
      <w:r w:rsidRPr="007555E3">
        <w:rPr>
          <w:rFonts w:ascii="Arial" w:hAnsi="Arial" w:cs="Arial"/>
          <w:color w:val="4B4B4B" w:themeColor="accent6" w:themeShade="80"/>
          <w:sz w:val="22"/>
          <w:szCs w:val="22"/>
        </w:rPr>
        <w:t>The issue and return of books, laptops and other resources to students and staff and associated procedures.</w:t>
      </w:r>
      <w:r w:rsidRPr="007555E3">
        <w:rPr>
          <w:rFonts w:ascii="Arial" w:hAnsi="Arial" w:cs="Arial"/>
          <w:color w:val="4B4B4B" w:themeColor="accent6" w:themeShade="80"/>
          <w:sz w:val="22"/>
          <w:szCs w:val="22"/>
        </w:rPr>
        <w:br/>
      </w:r>
    </w:p>
    <w:p w:rsidR="007555E3" w:rsidRDefault="007555E3" w:rsidP="007555E3">
      <w:pPr>
        <w:pStyle w:val="Default"/>
        <w:numPr>
          <w:ilvl w:val="0"/>
          <w:numId w:val="11"/>
        </w:numPr>
        <w:rPr>
          <w:rFonts w:ascii="Arial" w:hAnsi="Arial" w:cs="Arial"/>
          <w:color w:val="4B4B4B" w:themeColor="accent6" w:themeShade="80"/>
          <w:sz w:val="22"/>
          <w:szCs w:val="22"/>
        </w:rPr>
      </w:pPr>
      <w:r w:rsidRPr="007555E3">
        <w:rPr>
          <w:rFonts w:ascii="Arial" w:hAnsi="Arial" w:cs="Arial"/>
          <w:color w:val="4B4B4B" w:themeColor="accent6" w:themeShade="80"/>
          <w:sz w:val="22"/>
          <w:szCs w:val="22"/>
        </w:rPr>
        <w:t>To participate in LRC stock maintenance routines, including stocktaking</w:t>
      </w:r>
    </w:p>
    <w:p w:rsidR="007555E3" w:rsidRPr="007555E3" w:rsidRDefault="007555E3" w:rsidP="007555E3">
      <w:pPr>
        <w:pStyle w:val="Default"/>
        <w:rPr>
          <w:rFonts w:ascii="Arial" w:hAnsi="Arial" w:cs="Arial"/>
          <w:color w:val="4B4B4B" w:themeColor="accent6" w:themeShade="80"/>
          <w:sz w:val="22"/>
          <w:szCs w:val="22"/>
        </w:rPr>
      </w:pPr>
    </w:p>
    <w:p w:rsidR="00444EDE" w:rsidRPr="00444EDE" w:rsidRDefault="00444EDE" w:rsidP="00444EDE"/>
    <w:p w:rsidR="00760814" w:rsidRDefault="00D3031A" w:rsidP="00760814">
      <w:pPr>
        <w:pStyle w:val="Heading1"/>
        <w:spacing w:before="360" w:line="240" w:lineRule="auto"/>
        <w:rPr>
          <w:rFonts w:asciiTheme="minorHAnsi" w:hAnsiTheme="minorHAnsi" w:cstheme="minorHAnsi"/>
          <w:sz w:val="28"/>
          <w:szCs w:val="28"/>
        </w:rPr>
      </w:pPr>
      <w:r w:rsidRPr="00B7416D">
        <w:rPr>
          <w:rFonts w:asciiTheme="minorHAnsi" w:hAnsiTheme="minorHAnsi" w:cstheme="minorHAnsi"/>
          <w:sz w:val="28"/>
          <w:szCs w:val="28"/>
        </w:rPr>
        <w:t>General Duties and Responsibilities:</w:t>
      </w:r>
    </w:p>
    <w:p w:rsidR="002C08D1" w:rsidRPr="002C08D1" w:rsidRDefault="002C08D1" w:rsidP="002C08D1"/>
    <w:p w:rsidR="00D3031A" w:rsidRPr="002C08D1" w:rsidRDefault="00D3031A" w:rsidP="007555E3">
      <w:pPr>
        <w:pStyle w:val="Heading1"/>
        <w:numPr>
          <w:ilvl w:val="0"/>
          <w:numId w:val="3"/>
        </w:numPr>
        <w:spacing w:before="0" w:after="120" w:line="300" w:lineRule="atLeast"/>
        <w:ind w:left="0" w:hanging="357"/>
        <w:jc w:val="both"/>
        <w:rPr>
          <w:rFonts w:ascii="Arial" w:hAnsi="Arial" w:cs="Arial"/>
          <w:b w:val="0"/>
          <w:color w:val="5A5A5A" w:themeColor="accent2"/>
          <w:sz w:val="28"/>
          <w:szCs w:val="28"/>
        </w:rPr>
      </w:pPr>
      <w:r w:rsidRPr="002C08D1">
        <w:rPr>
          <w:rFonts w:ascii="Arial" w:hAnsi="Arial" w:cs="Arial"/>
          <w:b w:val="0"/>
          <w:color w:val="5A5A5A" w:themeColor="accent2"/>
          <w:sz w:val="22"/>
          <w:szCs w:val="22"/>
        </w:rPr>
        <w:t xml:space="preserve">To participate in the </w:t>
      </w:r>
      <w:r w:rsidR="00A4778B" w:rsidRPr="002C08D1">
        <w:rPr>
          <w:rFonts w:ascii="Arial" w:hAnsi="Arial" w:cs="Arial"/>
          <w:b w:val="0"/>
          <w:color w:val="5A5A5A" w:themeColor="accent2"/>
          <w:sz w:val="22"/>
          <w:szCs w:val="22"/>
        </w:rPr>
        <w:t>s</w:t>
      </w:r>
      <w:r w:rsidRPr="002C08D1">
        <w:rPr>
          <w:rFonts w:ascii="Arial" w:hAnsi="Arial" w:cs="Arial"/>
          <w:b w:val="0"/>
          <w:color w:val="5A5A5A" w:themeColor="accent2"/>
          <w:sz w:val="22"/>
          <w:szCs w:val="22"/>
        </w:rPr>
        <w:t xml:space="preserve">taff </w:t>
      </w:r>
      <w:r w:rsidR="00A4778B" w:rsidRPr="002C08D1">
        <w:rPr>
          <w:rFonts w:ascii="Arial" w:hAnsi="Arial" w:cs="Arial"/>
          <w:b w:val="0"/>
          <w:color w:val="5A5A5A" w:themeColor="accent2"/>
          <w:sz w:val="22"/>
          <w:szCs w:val="22"/>
        </w:rPr>
        <w:t>support &amp; development s</w:t>
      </w:r>
      <w:r w:rsidRPr="002C08D1">
        <w:rPr>
          <w:rFonts w:ascii="Arial" w:hAnsi="Arial" w:cs="Arial"/>
          <w:b w:val="0"/>
          <w:color w:val="5A5A5A" w:themeColor="accent2"/>
          <w:sz w:val="22"/>
          <w:szCs w:val="22"/>
        </w:rPr>
        <w:t>cheme and to undertake training based on individual and service needs.</w:t>
      </w:r>
    </w:p>
    <w:p w:rsidR="00D3031A" w:rsidRPr="002C08D1" w:rsidRDefault="00D3031A" w:rsidP="007555E3">
      <w:pPr>
        <w:numPr>
          <w:ilvl w:val="0"/>
          <w:numId w:val="3"/>
        </w:numPr>
        <w:spacing w:after="120" w:line="300" w:lineRule="atLeast"/>
        <w:ind w:left="0"/>
        <w:jc w:val="both"/>
        <w:rPr>
          <w:rFonts w:ascii="Arial" w:hAnsi="Arial" w:cs="Arial"/>
          <w:sz w:val="22"/>
          <w:szCs w:val="22"/>
        </w:rPr>
      </w:pPr>
      <w:r w:rsidRPr="002C08D1">
        <w:rPr>
          <w:rFonts w:ascii="Arial" w:hAnsi="Arial" w:cs="Arial"/>
          <w:sz w:val="22"/>
          <w:szCs w:val="22"/>
        </w:rPr>
        <w:t xml:space="preserve">To take a lead in creating or to promote a positive, inclusive ethos that challenges discrimination and promotes equality and diversity. </w:t>
      </w:r>
    </w:p>
    <w:p w:rsidR="00D3031A" w:rsidRPr="002C08D1" w:rsidRDefault="00D3031A" w:rsidP="007555E3">
      <w:pPr>
        <w:numPr>
          <w:ilvl w:val="0"/>
          <w:numId w:val="3"/>
        </w:numPr>
        <w:spacing w:after="120" w:line="300" w:lineRule="atLeast"/>
        <w:ind w:left="0"/>
        <w:jc w:val="both"/>
        <w:rPr>
          <w:rFonts w:ascii="Arial" w:hAnsi="Arial" w:cs="Arial"/>
          <w:sz w:val="22"/>
          <w:szCs w:val="22"/>
        </w:rPr>
      </w:pPr>
      <w:r w:rsidRPr="002C08D1">
        <w:rPr>
          <w:rFonts w:ascii="Arial" w:eastAsia="Arial Unicode MS" w:hAnsi="Arial" w:cs="Arial"/>
          <w:w w:val="101"/>
          <w:sz w:val="22"/>
          <w:szCs w:val="22"/>
        </w:rPr>
        <w:t xml:space="preserve">To comply with </w:t>
      </w:r>
      <w:r w:rsidR="001E40C9" w:rsidRPr="002C08D1">
        <w:rPr>
          <w:rFonts w:ascii="Arial" w:eastAsia="Arial Unicode MS" w:hAnsi="Arial" w:cs="Arial"/>
          <w:w w:val="101"/>
          <w:sz w:val="22"/>
          <w:szCs w:val="22"/>
        </w:rPr>
        <w:t xml:space="preserve">legislative requirements and </w:t>
      </w:r>
      <w:r w:rsidRPr="002C08D1">
        <w:rPr>
          <w:rFonts w:ascii="Arial" w:eastAsia="Arial Unicode MS" w:hAnsi="Arial" w:cs="Arial"/>
          <w:w w:val="101"/>
          <w:sz w:val="22"/>
          <w:szCs w:val="22"/>
        </w:rPr>
        <w:t xml:space="preserve">College policies and guidelines in respect to health &amp; safety </w:t>
      </w:r>
      <w:r w:rsidR="001E40C9" w:rsidRPr="002C08D1">
        <w:rPr>
          <w:rFonts w:ascii="Arial" w:eastAsia="Arial Unicode MS" w:hAnsi="Arial" w:cs="Arial"/>
          <w:w w:val="101"/>
          <w:sz w:val="22"/>
          <w:szCs w:val="22"/>
        </w:rPr>
        <w:t>and data protection.</w:t>
      </w:r>
    </w:p>
    <w:p w:rsidR="00D3031A" w:rsidRPr="002C08D1" w:rsidRDefault="00D3031A" w:rsidP="007555E3">
      <w:pPr>
        <w:numPr>
          <w:ilvl w:val="0"/>
          <w:numId w:val="3"/>
        </w:numPr>
        <w:spacing w:after="120" w:line="300" w:lineRule="atLeast"/>
        <w:ind w:left="0"/>
        <w:jc w:val="both"/>
        <w:rPr>
          <w:rFonts w:ascii="Arial" w:hAnsi="Arial" w:cs="Arial"/>
          <w:sz w:val="22"/>
          <w:szCs w:val="22"/>
        </w:rPr>
      </w:pPr>
      <w:r w:rsidRPr="002C08D1">
        <w:rPr>
          <w:rFonts w:ascii="Arial" w:eastAsia="Arial Unicode MS" w:hAnsi="Arial" w:cs="Arial"/>
          <w:w w:val="101"/>
          <w:sz w:val="22"/>
          <w:szCs w:val="22"/>
        </w:rPr>
        <w:t xml:space="preserve">To demonstrate positive personal and professional behaviour as specified </w:t>
      </w:r>
      <w:r w:rsidR="001E40C9" w:rsidRPr="002C08D1">
        <w:rPr>
          <w:rFonts w:ascii="Arial" w:eastAsia="Arial Unicode MS" w:hAnsi="Arial" w:cs="Arial"/>
          <w:w w:val="101"/>
          <w:sz w:val="22"/>
          <w:szCs w:val="22"/>
        </w:rPr>
        <w:t xml:space="preserve">in the Staff </w:t>
      </w:r>
      <w:r w:rsidRPr="002C08D1">
        <w:rPr>
          <w:rFonts w:ascii="Arial" w:eastAsia="Arial Unicode MS" w:hAnsi="Arial" w:cs="Arial"/>
          <w:w w:val="101"/>
          <w:sz w:val="22"/>
          <w:szCs w:val="22"/>
        </w:rPr>
        <w:t xml:space="preserve">Code of Conduct. </w:t>
      </w:r>
    </w:p>
    <w:p w:rsidR="00D3031A" w:rsidRPr="002C08D1" w:rsidRDefault="00D3031A" w:rsidP="007555E3">
      <w:pPr>
        <w:numPr>
          <w:ilvl w:val="0"/>
          <w:numId w:val="3"/>
        </w:numPr>
        <w:spacing w:after="120" w:line="300" w:lineRule="atLeast"/>
        <w:ind w:left="0"/>
        <w:jc w:val="both"/>
        <w:rPr>
          <w:rFonts w:ascii="Arial" w:hAnsi="Arial" w:cs="Arial"/>
          <w:sz w:val="22"/>
          <w:szCs w:val="22"/>
        </w:rPr>
      </w:pPr>
      <w:r w:rsidRPr="002C08D1">
        <w:rPr>
          <w:rFonts w:ascii="Arial" w:eastAsia="Arial Unicode MS" w:hAnsi="Arial" w:cs="Arial"/>
          <w:sz w:val="22"/>
          <w:szCs w:val="22"/>
        </w:rPr>
        <w:t>To undertake continu</w:t>
      </w:r>
      <w:r w:rsidR="001E40C9" w:rsidRPr="002C08D1">
        <w:rPr>
          <w:rFonts w:ascii="Arial" w:eastAsia="Arial Unicode MS" w:hAnsi="Arial" w:cs="Arial"/>
          <w:sz w:val="22"/>
          <w:szCs w:val="22"/>
        </w:rPr>
        <w:t xml:space="preserve">ing professional development </w:t>
      </w:r>
      <w:r w:rsidRPr="002C08D1">
        <w:rPr>
          <w:rFonts w:ascii="Arial" w:eastAsia="Arial Unicode MS" w:hAnsi="Arial" w:cs="Arial"/>
          <w:sz w:val="22"/>
          <w:szCs w:val="22"/>
        </w:rPr>
        <w:t xml:space="preserve">to support </w:t>
      </w:r>
      <w:r w:rsidR="001E40C9" w:rsidRPr="002C08D1">
        <w:rPr>
          <w:rFonts w:ascii="Arial" w:eastAsia="Arial Unicode MS" w:hAnsi="Arial" w:cs="Arial"/>
          <w:sz w:val="22"/>
          <w:szCs w:val="22"/>
        </w:rPr>
        <w:t>our</w:t>
      </w:r>
      <w:r w:rsidRPr="002C08D1">
        <w:rPr>
          <w:rFonts w:ascii="Arial" w:eastAsia="Arial Unicode MS" w:hAnsi="Arial" w:cs="Arial"/>
          <w:sz w:val="22"/>
          <w:szCs w:val="22"/>
        </w:rPr>
        <w:t xml:space="preserve"> culture of continuous improvement.</w:t>
      </w:r>
    </w:p>
    <w:p w:rsidR="00D3031A" w:rsidRPr="002C08D1" w:rsidRDefault="00D3031A" w:rsidP="007555E3">
      <w:pPr>
        <w:numPr>
          <w:ilvl w:val="0"/>
          <w:numId w:val="3"/>
        </w:numPr>
        <w:spacing w:after="120" w:line="300" w:lineRule="atLeast"/>
        <w:ind w:left="0"/>
        <w:jc w:val="both"/>
        <w:rPr>
          <w:rFonts w:ascii="Arial" w:hAnsi="Arial" w:cs="Arial"/>
          <w:sz w:val="22"/>
          <w:szCs w:val="22"/>
        </w:rPr>
      </w:pPr>
      <w:r w:rsidRPr="002C08D1">
        <w:rPr>
          <w:rFonts w:ascii="Arial" w:eastAsia="Arial Unicode MS" w:hAnsi="Arial" w:cs="Arial"/>
          <w:sz w:val="22"/>
          <w:szCs w:val="22"/>
        </w:rPr>
        <w:t>To partake in quality assurance systems.</w:t>
      </w:r>
    </w:p>
    <w:p w:rsidR="00D3031A" w:rsidRPr="002C08D1" w:rsidRDefault="00D3031A" w:rsidP="007555E3">
      <w:pPr>
        <w:numPr>
          <w:ilvl w:val="0"/>
          <w:numId w:val="3"/>
        </w:numPr>
        <w:spacing w:after="120" w:line="300" w:lineRule="atLeast"/>
        <w:ind w:left="0"/>
        <w:jc w:val="both"/>
        <w:rPr>
          <w:rFonts w:ascii="Arial" w:hAnsi="Arial" w:cs="Arial"/>
          <w:sz w:val="22"/>
          <w:szCs w:val="22"/>
        </w:rPr>
      </w:pPr>
      <w:r w:rsidRPr="002C08D1">
        <w:rPr>
          <w:rFonts w:ascii="Arial" w:eastAsia="Arial Unicode MS" w:hAnsi="Arial" w:cs="Arial"/>
          <w:sz w:val="22"/>
          <w:szCs w:val="22"/>
        </w:rPr>
        <w:t>To meet minimum relevant occupational standards.</w:t>
      </w:r>
    </w:p>
    <w:p w:rsidR="00D3031A" w:rsidRPr="002C08D1" w:rsidRDefault="00D3031A" w:rsidP="007555E3">
      <w:pPr>
        <w:numPr>
          <w:ilvl w:val="0"/>
          <w:numId w:val="3"/>
        </w:numPr>
        <w:spacing w:after="120" w:line="300" w:lineRule="atLeast"/>
        <w:ind w:left="0"/>
        <w:jc w:val="both"/>
        <w:rPr>
          <w:rFonts w:ascii="Arial" w:hAnsi="Arial" w:cs="Arial"/>
          <w:sz w:val="22"/>
          <w:szCs w:val="22"/>
        </w:rPr>
      </w:pPr>
      <w:r w:rsidRPr="002C08D1">
        <w:rPr>
          <w:rFonts w:ascii="Arial" w:eastAsia="Arial Unicode MS" w:hAnsi="Arial" w:cs="Arial"/>
          <w:sz w:val="22"/>
          <w:szCs w:val="22"/>
        </w:rPr>
        <w:t>To keep up to date with the skills required to fulfil the role.</w:t>
      </w:r>
    </w:p>
    <w:p w:rsidR="00D3031A" w:rsidRPr="002C08D1" w:rsidRDefault="00D3031A" w:rsidP="007555E3">
      <w:pPr>
        <w:numPr>
          <w:ilvl w:val="0"/>
          <w:numId w:val="3"/>
        </w:numPr>
        <w:spacing w:after="120" w:line="300" w:lineRule="atLeast"/>
        <w:ind w:left="0"/>
        <w:jc w:val="both"/>
        <w:rPr>
          <w:rFonts w:ascii="Arial" w:hAnsi="Arial" w:cs="Arial"/>
          <w:sz w:val="22"/>
          <w:szCs w:val="22"/>
        </w:rPr>
      </w:pPr>
      <w:r w:rsidRPr="002C08D1">
        <w:rPr>
          <w:rFonts w:ascii="Arial" w:eastAsia="Arial Unicode MS" w:hAnsi="Arial" w:cs="Arial"/>
          <w:sz w:val="22"/>
          <w:szCs w:val="22"/>
        </w:rPr>
        <w:t>To undertake any other duties commensurate with grade</w:t>
      </w:r>
      <w:r w:rsidR="001E40C9" w:rsidRPr="002C08D1">
        <w:rPr>
          <w:rFonts w:ascii="Arial" w:eastAsia="Arial Unicode MS" w:hAnsi="Arial" w:cs="Arial"/>
          <w:sz w:val="22"/>
          <w:szCs w:val="22"/>
        </w:rPr>
        <w:t xml:space="preserve"> as may be reasonably requested.</w:t>
      </w:r>
    </w:p>
    <w:p w:rsidR="00037BEE" w:rsidRPr="007555E3" w:rsidRDefault="00D3031A" w:rsidP="007555E3">
      <w:pPr>
        <w:pStyle w:val="ListParagraph"/>
        <w:numPr>
          <w:ilvl w:val="0"/>
          <w:numId w:val="3"/>
        </w:numPr>
        <w:spacing w:after="120" w:line="300" w:lineRule="atLeast"/>
        <w:ind w:left="0"/>
        <w:jc w:val="both"/>
        <w:rPr>
          <w:rFonts w:cstheme="minorHAnsi"/>
          <w:sz w:val="22"/>
          <w:szCs w:val="22"/>
          <w:lang w:val="en-US"/>
        </w:rPr>
      </w:pPr>
      <w:r w:rsidRPr="002C08D1">
        <w:rPr>
          <w:rFonts w:ascii="Arial" w:hAnsi="Arial" w:cs="Arial"/>
          <w:bCs/>
          <w:sz w:val="22"/>
          <w:szCs w:val="22"/>
          <w:lang w:val="en-US"/>
        </w:rPr>
        <w:t xml:space="preserve">You will be responsible for protecting staff and learners from all </w:t>
      </w:r>
      <w:r w:rsidR="001E40C9" w:rsidRPr="002C08D1">
        <w:rPr>
          <w:rFonts w:ascii="Arial" w:hAnsi="Arial" w:cs="Arial"/>
          <w:bCs/>
          <w:sz w:val="22"/>
          <w:szCs w:val="22"/>
          <w:lang w:val="en-US"/>
        </w:rPr>
        <w:t xml:space="preserve">preventable harm as per </w:t>
      </w:r>
      <w:r w:rsidRPr="002C08D1">
        <w:rPr>
          <w:rFonts w:ascii="Arial" w:hAnsi="Arial" w:cs="Arial"/>
          <w:bCs/>
          <w:sz w:val="22"/>
          <w:szCs w:val="22"/>
          <w:lang w:val="en-US"/>
        </w:rPr>
        <w:t>Safeguarding procedures</w:t>
      </w:r>
      <w:r w:rsidRPr="00760814">
        <w:rPr>
          <w:rFonts w:cstheme="minorHAnsi"/>
          <w:bCs/>
          <w:sz w:val="22"/>
          <w:szCs w:val="22"/>
          <w:lang w:val="en-US"/>
        </w:rPr>
        <w:t>.</w:t>
      </w:r>
    </w:p>
    <w:p w:rsidR="007555E3" w:rsidRDefault="007555E3" w:rsidP="007555E3">
      <w:pPr>
        <w:spacing w:after="120" w:line="300" w:lineRule="atLeast"/>
        <w:jc w:val="both"/>
        <w:rPr>
          <w:rFonts w:cstheme="minorHAnsi"/>
          <w:sz w:val="22"/>
          <w:szCs w:val="22"/>
          <w:lang w:val="en-US"/>
        </w:rPr>
      </w:pPr>
    </w:p>
    <w:p w:rsidR="007555E3" w:rsidRDefault="007555E3" w:rsidP="007555E3">
      <w:pPr>
        <w:spacing w:after="120" w:line="300" w:lineRule="atLeast"/>
        <w:jc w:val="both"/>
        <w:rPr>
          <w:rFonts w:cstheme="minorHAnsi"/>
          <w:sz w:val="22"/>
          <w:szCs w:val="22"/>
          <w:lang w:val="en-US"/>
        </w:rPr>
      </w:pPr>
    </w:p>
    <w:p w:rsidR="007555E3" w:rsidRDefault="007555E3" w:rsidP="007555E3">
      <w:pPr>
        <w:spacing w:after="120" w:line="300" w:lineRule="atLeast"/>
        <w:jc w:val="both"/>
        <w:rPr>
          <w:rFonts w:cstheme="minorHAnsi"/>
          <w:sz w:val="22"/>
          <w:szCs w:val="22"/>
          <w:lang w:val="en-US"/>
        </w:rPr>
      </w:pPr>
    </w:p>
    <w:p w:rsidR="007555E3" w:rsidRDefault="007555E3" w:rsidP="007555E3">
      <w:pPr>
        <w:spacing w:after="120" w:line="300" w:lineRule="atLeast"/>
        <w:jc w:val="both"/>
        <w:rPr>
          <w:rFonts w:cstheme="minorHAnsi"/>
          <w:sz w:val="22"/>
          <w:szCs w:val="22"/>
          <w:lang w:val="en-US"/>
        </w:rPr>
      </w:pPr>
    </w:p>
    <w:p w:rsidR="007555E3" w:rsidRDefault="007555E3" w:rsidP="007555E3">
      <w:pPr>
        <w:spacing w:after="120" w:line="300" w:lineRule="atLeast"/>
        <w:jc w:val="both"/>
        <w:rPr>
          <w:rFonts w:cstheme="minorHAnsi"/>
          <w:sz w:val="22"/>
          <w:szCs w:val="22"/>
          <w:lang w:val="en-US"/>
        </w:rPr>
      </w:pPr>
    </w:p>
    <w:p w:rsidR="007555E3" w:rsidRDefault="007555E3" w:rsidP="007555E3">
      <w:pPr>
        <w:spacing w:after="120" w:line="300" w:lineRule="atLeast"/>
        <w:jc w:val="both"/>
        <w:rPr>
          <w:rFonts w:cstheme="minorHAnsi"/>
          <w:sz w:val="22"/>
          <w:szCs w:val="22"/>
          <w:lang w:val="en-US"/>
        </w:rPr>
      </w:pPr>
    </w:p>
    <w:p w:rsidR="007555E3" w:rsidRDefault="007555E3" w:rsidP="007555E3">
      <w:pPr>
        <w:spacing w:after="120" w:line="300" w:lineRule="atLeast"/>
        <w:jc w:val="both"/>
        <w:rPr>
          <w:rFonts w:cstheme="minorHAnsi"/>
          <w:sz w:val="22"/>
          <w:szCs w:val="22"/>
          <w:lang w:val="en-US"/>
        </w:rPr>
      </w:pPr>
    </w:p>
    <w:p w:rsidR="007555E3" w:rsidRDefault="007555E3" w:rsidP="007555E3">
      <w:pPr>
        <w:spacing w:after="120" w:line="300" w:lineRule="atLeast"/>
        <w:jc w:val="both"/>
        <w:rPr>
          <w:rFonts w:cstheme="minorHAnsi"/>
          <w:sz w:val="22"/>
          <w:szCs w:val="22"/>
          <w:lang w:val="en-US"/>
        </w:rPr>
      </w:pPr>
    </w:p>
    <w:p w:rsidR="007555E3" w:rsidRPr="007555E3" w:rsidRDefault="007555E3" w:rsidP="007555E3">
      <w:pPr>
        <w:spacing w:after="120" w:line="300" w:lineRule="atLeast"/>
        <w:jc w:val="both"/>
        <w:rPr>
          <w:rFonts w:cstheme="minorHAnsi"/>
          <w:sz w:val="22"/>
          <w:szCs w:val="22"/>
          <w:lang w:val="en-US"/>
        </w:rPr>
      </w:pPr>
    </w:p>
    <w:p w:rsidR="00D3031A" w:rsidRDefault="00D3031A" w:rsidP="00D3031A">
      <w:pPr>
        <w:tabs>
          <w:tab w:val="left" w:pos="-720"/>
        </w:tabs>
        <w:suppressAutoHyphens/>
        <w:jc w:val="center"/>
        <w:rPr>
          <w:rFonts w:cstheme="minorHAnsi"/>
          <w:b/>
          <w:color w:val="000000"/>
          <w:sz w:val="36"/>
          <w:szCs w:val="36"/>
        </w:rPr>
      </w:pPr>
    </w:p>
    <w:p w:rsidR="007B328C" w:rsidRPr="00B7416D" w:rsidRDefault="007B328C" w:rsidP="00D3031A">
      <w:pPr>
        <w:tabs>
          <w:tab w:val="left" w:pos="-720"/>
        </w:tabs>
        <w:suppressAutoHyphens/>
        <w:jc w:val="center"/>
        <w:rPr>
          <w:rFonts w:cstheme="minorHAnsi"/>
          <w:b/>
          <w:color w:val="000000"/>
          <w:sz w:val="36"/>
          <w:szCs w:val="36"/>
        </w:rPr>
      </w:pPr>
    </w:p>
    <w:tbl>
      <w:tblPr>
        <w:tblW w:w="982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7369"/>
        <w:gridCol w:w="614"/>
        <w:gridCol w:w="614"/>
        <w:gridCol w:w="614"/>
      </w:tblGrid>
      <w:tr w:rsidR="00D3031A" w:rsidRPr="00B7416D" w:rsidTr="003126E2">
        <w:trPr>
          <w:cantSplit/>
          <w:trHeight w:val="1036"/>
        </w:trPr>
        <w:tc>
          <w:tcPr>
            <w:tcW w:w="614" w:type="dxa"/>
          </w:tcPr>
          <w:p w:rsidR="00D3031A" w:rsidRPr="00B7416D" w:rsidRDefault="00D3031A" w:rsidP="003126E2">
            <w:pPr>
              <w:rPr>
                <w:rFonts w:cstheme="minorHAnsi"/>
              </w:rPr>
            </w:pPr>
          </w:p>
        </w:tc>
        <w:tc>
          <w:tcPr>
            <w:tcW w:w="7369" w:type="dxa"/>
          </w:tcPr>
          <w:p w:rsidR="00D3031A" w:rsidRPr="00B7416D" w:rsidRDefault="00D3031A" w:rsidP="003126E2">
            <w:pPr>
              <w:rPr>
                <w:rFonts w:cstheme="minorHAnsi"/>
                <w:b/>
              </w:rPr>
            </w:pPr>
          </w:p>
          <w:p w:rsidR="00D3031A" w:rsidRPr="00B7416D" w:rsidRDefault="00D3031A" w:rsidP="003126E2">
            <w:pPr>
              <w:jc w:val="center"/>
              <w:rPr>
                <w:rFonts w:cstheme="minorHAnsi"/>
              </w:rPr>
            </w:pPr>
            <w:r w:rsidRPr="00B7416D">
              <w:rPr>
                <w:rFonts w:cstheme="minorHAnsi"/>
                <w:b/>
              </w:rPr>
              <w:t>EMPLOYEE SPECIFICATION</w:t>
            </w:r>
          </w:p>
          <w:p w:rsidR="00D3031A" w:rsidRPr="00B7416D" w:rsidRDefault="00D3031A" w:rsidP="003126E2">
            <w:pPr>
              <w:jc w:val="center"/>
              <w:rPr>
                <w:rFonts w:cstheme="minorHAnsi"/>
              </w:rPr>
            </w:pPr>
          </w:p>
          <w:p w:rsidR="00D3031A" w:rsidRPr="00B7416D" w:rsidRDefault="00D3031A" w:rsidP="003126E2">
            <w:pPr>
              <w:rPr>
                <w:rFonts w:cstheme="minorHAnsi"/>
              </w:rPr>
            </w:pPr>
          </w:p>
        </w:tc>
        <w:tc>
          <w:tcPr>
            <w:tcW w:w="614" w:type="dxa"/>
            <w:textDirection w:val="btLr"/>
          </w:tcPr>
          <w:p w:rsidR="00D3031A" w:rsidRPr="00B7416D" w:rsidRDefault="00D3031A" w:rsidP="003126E2">
            <w:pPr>
              <w:ind w:left="113" w:right="113"/>
              <w:rPr>
                <w:rFonts w:cstheme="minorHAnsi"/>
                <w:b/>
                <w:sz w:val="16"/>
                <w:szCs w:val="16"/>
              </w:rPr>
            </w:pPr>
            <w:r w:rsidRPr="00B7416D">
              <w:rPr>
                <w:rFonts w:cstheme="minorHAnsi"/>
                <w:b/>
                <w:sz w:val="16"/>
                <w:szCs w:val="16"/>
              </w:rPr>
              <w:t>Application</w:t>
            </w:r>
          </w:p>
        </w:tc>
        <w:tc>
          <w:tcPr>
            <w:tcW w:w="614" w:type="dxa"/>
            <w:textDirection w:val="btLr"/>
          </w:tcPr>
          <w:p w:rsidR="00D3031A" w:rsidRPr="00B7416D" w:rsidRDefault="00D3031A" w:rsidP="003126E2">
            <w:pPr>
              <w:ind w:left="113" w:right="113"/>
              <w:rPr>
                <w:rFonts w:cstheme="minorHAnsi"/>
                <w:b/>
                <w:sz w:val="16"/>
                <w:szCs w:val="16"/>
              </w:rPr>
            </w:pPr>
            <w:r w:rsidRPr="00B7416D">
              <w:rPr>
                <w:rFonts w:cstheme="minorHAnsi"/>
                <w:b/>
                <w:sz w:val="16"/>
                <w:szCs w:val="16"/>
              </w:rPr>
              <w:t>Interview</w:t>
            </w:r>
          </w:p>
        </w:tc>
        <w:tc>
          <w:tcPr>
            <w:tcW w:w="614" w:type="dxa"/>
            <w:textDirection w:val="btLr"/>
          </w:tcPr>
          <w:p w:rsidR="00D3031A" w:rsidRPr="00B7416D" w:rsidRDefault="00D3031A" w:rsidP="00F52D14">
            <w:pPr>
              <w:spacing w:line="240" w:lineRule="auto"/>
              <w:ind w:left="113" w:right="113"/>
              <w:rPr>
                <w:rFonts w:cstheme="minorHAnsi"/>
                <w:b/>
                <w:sz w:val="16"/>
                <w:szCs w:val="16"/>
              </w:rPr>
            </w:pPr>
            <w:r w:rsidRPr="00B7416D">
              <w:rPr>
                <w:rFonts w:cstheme="minorHAnsi"/>
                <w:b/>
                <w:sz w:val="16"/>
                <w:szCs w:val="16"/>
              </w:rPr>
              <w:t>Shortlisting Weighting</w:t>
            </w:r>
          </w:p>
        </w:tc>
      </w:tr>
      <w:tr w:rsidR="00D3031A" w:rsidRPr="00B7416D" w:rsidTr="003126E2">
        <w:trPr>
          <w:trHeight w:val="340"/>
        </w:trPr>
        <w:tc>
          <w:tcPr>
            <w:tcW w:w="9825" w:type="dxa"/>
            <w:gridSpan w:val="5"/>
            <w:shd w:val="clear" w:color="auto" w:fill="009A94" w:themeFill="background1" w:themeFillShade="D9"/>
            <w:vAlign w:val="center"/>
          </w:tcPr>
          <w:p w:rsidR="00D3031A" w:rsidRPr="00B7416D" w:rsidRDefault="00D3031A" w:rsidP="003126E2">
            <w:pPr>
              <w:jc w:val="center"/>
              <w:rPr>
                <w:rFonts w:cstheme="minorHAnsi"/>
              </w:rPr>
            </w:pPr>
            <w:r w:rsidRPr="002C08D1">
              <w:rPr>
                <w:rFonts w:cstheme="minorHAnsi"/>
                <w:color w:val="auto"/>
              </w:rPr>
              <w:t>Skills</w:t>
            </w:r>
          </w:p>
        </w:tc>
      </w:tr>
      <w:tr w:rsidR="007555E3" w:rsidRPr="00B7416D" w:rsidTr="006829DF">
        <w:trPr>
          <w:trHeight w:val="455"/>
        </w:trPr>
        <w:tc>
          <w:tcPr>
            <w:tcW w:w="614" w:type="dxa"/>
            <w:vAlign w:val="center"/>
          </w:tcPr>
          <w:p w:rsidR="007555E3" w:rsidRPr="0017151D" w:rsidRDefault="007555E3" w:rsidP="007555E3">
            <w:pPr>
              <w:rPr>
                <w:rFonts w:cstheme="minorHAnsi"/>
                <w:sz w:val="22"/>
                <w:szCs w:val="22"/>
              </w:rPr>
            </w:pPr>
            <w:r w:rsidRPr="0017151D">
              <w:rPr>
                <w:rFonts w:cstheme="minorHAnsi"/>
                <w:sz w:val="22"/>
                <w:szCs w:val="22"/>
              </w:rPr>
              <w:t>1.</w:t>
            </w:r>
          </w:p>
        </w:tc>
        <w:tc>
          <w:tcPr>
            <w:tcW w:w="7369" w:type="dxa"/>
            <w:shd w:val="clear" w:color="auto" w:fill="auto"/>
            <w:vAlign w:val="center"/>
          </w:tcPr>
          <w:p w:rsidR="007555E3" w:rsidRPr="00B22037" w:rsidRDefault="007555E3" w:rsidP="007555E3">
            <w:pPr>
              <w:jc w:val="both"/>
              <w:rPr>
                <w:rFonts w:ascii="Arial" w:hAnsi="Arial"/>
              </w:rPr>
            </w:pPr>
            <w:r>
              <w:rPr>
                <w:rFonts w:ascii="Arial" w:hAnsi="Arial"/>
              </w:rPr>
              <w:t>Good written and oral communication skills</w:t>
            </w:r>
          </w:p>
        </w:tc>
        <w:tc>
          <w:tcPr>
            <w:tcW w:w="614" w:type="dxa"/>
            <w:vAlign w:val="center"/>
          </w:tcPr>
          <w:p w:rsidR="007555E3" w:rsidRDefault="007555E3" w:rsidP="007555E3">
            <w:pPr>
              <w:jc w:val="center"/>
            </w:pPr>
            <w:r w:rsidRPr="00F51C77">
              <w:rPr>
                <w:rFonts w:ascii="Segoe UI Symbol" w:hAnsi="Segoe UI Symbol" w:cs="Segoe UI Symbol"/>
                <w:sz w:val="22"/>
                <w:szCs w:val="22"/>
                <w:lang w:val="en"/>
              </w:rPr>
              <w:t>✓</w:t>
            </w:r>
          </w:p>
        </w:tc>
        <w:tc>
          <w:tcPr>
            <w:tcW w:w="614" w:type="dxa"/>
            <w:vAlign w:val="center"/>
          </w:tcPr>
          <w:p w:rsidR="007555E3" w:rsidRDefault="007555E3" w:rsidP="007555E3">
            <w:pPr>
              <w:jc w:val="center"/>
            </w:pPr>
            <w:r w:rsidRPr="00F51C77">
              <w:rPr>
                <w:rFonts w:ascii="Segoe UI Symbol" w:hAnsi="Segoe UI Symbol" w:cs="Segoe UI Symbol"/>
                <w:sz w:val="22"/>
                <w:szCs w:val="22"/>
                <w:lang w:val="en"/>
              </w:rPr>
              <w:t>✓</w:t>
            </w:r>
          </w:p>
        </w:tc>
        <w:tc>
          <w:tcPr>
            <w:tcW w:w="614" w:type="dxa"/>
            <w:vAlign w:val="center"/>
          </w:tcPr>
          <w:p w:rsidR="007555E3" w:rsidRPr="00A418D1" w:rsidRDefault="007555E3" w:rsidP="007555E3">
            <w:pPr>
              <w:jc w:val="center"/>
              <w:rPr>
                <w:rFonts w:ascii="Trebuchet MS" w:hAnsi="Trebuchet MS"/>
              </w:rPr>
            </w:pPr>
            <w:r>
              <w:rPr>
                <w:rFonts w:ascii="Trebuchet MS" w:hAnsi="Trebuchet MS"/>
              </w:rPr>
              <w:t>4</w:t>
            </w:r>
          </w:p>
        </w:tc>
      </w:tr>
      <w:tr w:rsidR="007555E3" w:rsidRPr="00B7416D" w:rsidTr="006829DF">
        <w:trPr>
          <w:trHeight w:val="455"/>
        </w:trPr>
        <w:tc>
          <w:tcPr>
            <w:tcW w:w="614" w:type="dxa"/>
            <w:vAlign w:val="center"/>
          </w:tcPr>
          <w:p w:rsidR="007555E3" w:rsidRPr="0017151D" w:rsidRDefault="007555E3" w:rsidP="007555E3">
            <w:pPr>
              <w:rPr>
                <w:rFonts w:cstheme="minorHAnsi"/>
                <w:sz w:val="22"/>
                <w:szCs w:val="22"/>
              </w:rPr>
            </w:pPr>
            <w:r w:rsidRPr="0017151D">
              <w:rPr>
                <w:rFonts w:cstheme="minorHAnsi"/>
                <w:sz w:val="22"/>
                <w:szCs w:val="22"/>
              </w:rPr>
              <w:t>2.</w:t>
            </w:r>
          </w:p>
        </w:tc>
        <w:tc>
          <w:tcPr>
            <w:tcW w:w="7369" w:type="dxa"/>
            <w:shd w:val="clear" w:color="auto" w:fill="auto"/>
            <w:vAlign w:val="center"/>
          </w:tcPr>
          <w:p w:rsidR="007555E3" w:rsidRPr="00B22037" w:rsidRDefault="007555E3" w:rsidP="007555E3">
            <w:pPr>
              <w:jc w:val="both"/>
              <w:rPr>
                <w:rFonts w:ascii="Arial" w:hAnsi="Arial"/>
              </w:rPr>
            </w:pPr>
            <w:r>
              <w:rPr>
                <w:rFonts w:ascii="Arial" w:hAnsi="Arial"/>
              </w:rPr>
              <w:t>Excellent organisational and interpersonal skills that complements effective customer service</w:t>
            </w:r>
          </w:p>
        </w:tc>
        <w:tc>
          <w:tcPr>
            <w:tcW w:w="614" w:type="dxa"/>
            <w:vAlign w:val="center"/>
          </w:tcPr>
          <w:p w:rsidR="007555E3" w:rsidRDefault="007555E3" w:rsidP="007555E3">
            <w:pPr>
              <w:jc w:val="center"/>
            </w:pPr>
            <w:r w:rsidRPr="00F51C77">
              <w:rPr>
                <w:rFonts w:ascii="Segoe UI Symbol" w:hAnsi="Segoe UI Symbol" w:cs="Segoe UI Symbol"/>
                <w:sz w:val="22"/>
                <w:szCs w:val="22"/>
                <w:lang w:val="en"/>
              </w:rPr>
              <w:t>✓</w:t>
            </w:r>
          </w:p>
        </w:tc>
        <w:tc>
          <w:tcPr>
            <w:tcW w:w="614" w:type="dxa"/>
            <w:vAlign w:val="center"/>
          </w:tcPr>
          <w:p w:rsidR="007555E3" w:rsidRDefault="007555E3" w:rsidP="007555E3">
            <w:pPr>
              <w:jc w:val="center"/>
            </w:pPr>
            <w:r w:rsidRPr="00F51C77">
              <w:rPr>
                <w:rFonts w:ascii="Segoe UI Symbol" w:hAnsi="Segoe UI Symbol" w:cs="Segoe UI Symbol"/>
                <w:sz w:val="22"/>
                <w:szCs w:val="22"/>
                <w:lang w:val="en"/>
              </w:rPr>
              <w:t>✓</w:t>
            </w:r>
          </w:p>
        </w:tc>
        <w:tc>
          <w:tcPr>
            <w:tcW w:w="614" w:type="dxa"/>
            <w:vAlign w:val="center"/>
          </w:tcPr>
          <w:p w:rsidR="007555E3" w:rsidRPr="00A418D1" w:rsidRDefault="007555E3" w:rsidP="007555E3">
            <w:pPr>
              <w:jc w:val="center"/>
              <w:rPr>
                <w:rFonts w:ascii="Trebuchet MS" w:hAnsi="Trebuchet MS"/>
              </w:rPr>
            </w:pPr>
            <w:r>
              <w:rPr>
                <w:rFonts w:ascii="Trebuchet MS" w:hAnsi="Trebuchet MS"/>
              </w:rPr>
              <w:t>4</w:t>
            </w:r>
          </w:p>
        </w:tc>
      </w:tr>
      <w:tr w:rsidR="007555E3" w:rsidRPr="00B7416D" w:rsidTr="006829DF">
        <w:trPr>
          <w:trHeight w:val="455"/>
        </w:trPr>
        <w:tc>
          <w:tcPr>
            <w:tcW w:w="614" w:type="dxa"/>
            <w:vAlign w:val="center"/>
          </w:tcPr>
          <w:p w:rsidR="007555E3" w:rsidRPr="0017151D" w:rsidRDefault="007555E3" w:rsidP="007555E3">
            <w:pPr>
              <w:rPr>
                <w:rFonts w:cstheme="minorHAnsi"/>
                <w:sz w:val="22"/>
                <w:szCs w:val="22"/>
              </w:rPr>
            </w:pPr>
            <w:r w:rsidRPr="0017151D">
              <w:rPr>
                <w:rFonts w:cstheme="minorHAnsi"/>
                <w:sz w:val="22"/>
                <w:szCs w:val="22"/>
              </w:rPr>
              <w:t>3.</w:t>
            </w:r>
          </w:p>
        </w:tc>
        <w:tc>
          <w:tcPr>
            <w:tcW w:w="7369" w:type="dxa"/>
            <w:shd w:val="clear" w:color="auto" w:fill="auto"/>
            <w:vAlign w:val="center"/>
          </w:tcPr>
          <w:p w:rsidR="007555E3" w:rsidRPr="00B22037" w:rsidRDefault="007555E3" w:rsidP="007555E3">
            <w:pPr>
              <w:jc w:val="both"/>
              <w:rPr>
                <w:rFonts w:ascii="Arial" w:hAnsi="Arial"/>
              </w:rPr>
            </w:pPr>
            <w:r>
              <w:rPr>
                <w:rFonts w:ascii="Arial" w:hAnsi="Arial"/>
              </w:rPr>
              <w:t>Effective teamwork with students, staff and other key agencies</w:t>
            </w:r>
          </w:p>
        </w:tc>
        <w:tc>
          <w:tcPr>
            <w:tcW w:w="614" w:type="dxa"/>
            <w:vAlign w:val="center"/>
          </w:tcPr>
          <w:p w:rsidR="007555E3" w:rsidRDefault="007555E3" w:rsidP="007555E3">
            <w:pPr>
              <w:jc w:val="center"/>
            </w:pPr>
            <w:r w:rsidRPr="00F51C77">
              <w:rPr>
                <w:rFonts w:ascii="Segoe UI Symbol" w:hAnsi="Segoe UI Symbol" w:cs="Segoe UI Symbol"/>
                <w:sz w:val="22"/>
                <w:szCs w:val="22"/>
                <w:lang w:val="en"/>
              </w:rPr>
              <w:t>✓</w:t>
            </w:r>
          </w:p>
        </w:tc>
        <w:tc>
          <w:tcPr>
            <w:tcW w:w="614" w:type="dxa"/>
            <w:vAlign w:val="center"/>
          </w:tcPr>
          <w:p w:rsidR="007555E3" w:rsidRDefault="007555E3" w:rsidP="007555E3">
            <w:pPr>
              <w:jc w:val="center"/>
            </w:pPr>
            <w:r w:rsidRPr="00F51C77">
              <w:rPr>
                <w:rFonts w:ascii="Segoe UI Symbol" w:hAnsi="Segoe UI Symbol" w:cs="Segoe UI Symbol"/>
                <w:sz w:val="22"/>
                <w:szCs w:val="22"/>
                <w:lang w:val="en"/>
              </w:rPr>
              <w:t>✓</w:t>
            </w:r>
          </w:p>
        </w:tc>
        <w:tc>
          <w:tcPr>
            <w:tcW w:w="614" w:type="dxa"/>
            <w:vAlign w:val="center"/>
          </w:tcPr>
          <w:p w:rsidR="007555E3" w:rsidRDefault="007555E3" w:rsidP="007555E3">
            <w:pPr>
              <w:jc w:val="center"/>
            </w:pPr>
            <w:r>
              <w:t>4</w:t>
            </w:r>
          </w:p>
        </w:tc>
      </w:tr>
      <w:tr w:rsidR="007555E3" w:rsidRPr="00B7416D" w:rsidTr="006829DF">
        <w:trPr>
          <w:trHeight w:val="455"/>
        </w:trPr>
        <w:tc>
          <w:tcPr>
            <w:tcW w:w="614" w:type="dxa"/>
            <w:vAlign w:val="center"/>
          </w:tcPr>
          <w:p w:rsidR="007555E3" w:rsidRPr="0017151D" w:rsidRDefault="007555E3" w:rsidP="007555E3">
            <w:pPr>
              <w:rPr>
                <w:rFonts w:cstheme="minorHAnsi"/>
                <w:sz w:val="22"/>
                <w:szCs w:val="22"/>
              </w:rPr>
            </w:pPr>
            <w:r w:rsidRPr="0017151D">
              <w:rPr>
                <w:rFonts w:cstheme="minorHAnsi"/>
                <w:sz w:val="22"/>
                <w:szCs w:val="22"/>
              </w:rPr>
              <w:t>4.</w:t>
            </w:r>
          </w:p>
        </w:tc>
        <w:tc>
          <w:tcPr>
            <w:tcW w:w="7369" w:type="dxa"/>
            <w:shd w:val="clear" w:color="auto" w:fill="auto"/>
            <w:vAlign w:val="center"/>
          </w:tcPr>
          <w:p w:rsidR="007555E3" w:rsidRPr="00853167" w:rsidRDefault="007555E3" w:rsidP="007555E3">
            <w:pPr>
              <w:jc w:val="both"/>
              <w:rPr>
                <w:rFonts w:ascii="Arial" w:hAnsi="Arial"/>
              </w:rPr>
            </w:pPr>
            <w:r>
              <w:rPr>
                <w:rFonts w:ascii="Arial" w:hAnsi="Arial"/>
              </w:rPr>
              <w:t>Excellent administrative and record keeping skills which captures the learning needs</w:t>
            </w:r>
          </w:p>
        </w:tc>
        <w:tc>
          <w:tcPr>
            <w:tcW w:w="614" w:type="dxa"/>
            <w:vAlign w:val="center"/>
          </w:tcPr>
          <w:p w:rsidR="007555E3" w:rsidRDefault="007555E3" w:rsidP="007555E3">
            <w:pPr>
              <w:jc w:val="center"/>
            </w:pPr>
            <w:r w:rsidRPr="00F51C77">
              <w:rPr>
                <w:rFonts w:ascii="Segoe UI Symbol" w:hAnsi="Segoe UI Symbol" w:cs="Segoe UI Symbol"/>
                <w:sz w:val="22"/>
                <w:szCs w:val="22"/>
                <w:lang w:val="en"/>
              </w:rPr>
              <w:t>✓</w:t>
            </w:r>
          </w:p>
        </w:tc>
        <w:tc>
          <w:tcPr>
            <w:tcW w:w="614" w:type="dxa"/>
            <w:vAlign w:val="center"/>
          </w:tcPr>
          <w:p w:rsidR="007555E3" w:rsidRDefault="007555E3" w:rsidP="007555E3">
            <w:pPr>
              <w:jc w:val="center"/>
            </w:pPr>
            <w:r w:rsidRPr="00F51C77">
              <w:rPr>
                <w:rFonts w:ascii="Segoe UI Symbol" w:hAnsi="Segoe UI Symbol" w:cs="Segoe UI Symbol"/>
                <w:sz w:val="22"/>
                <w:szCs w:val="22"/>
                <w:lang w:val="en"/>
              </w:rPr>
              <w:t>✓</w:t>
            </w:r>
          </w:p>
        </w:tc>
        <w:tc>
          <w:tcPr>
            <w:tcW w:w="614" w:type="dxa"/>
            <w:vAlign w:val="center"/>
          </w:tcPr>
          <w:p w:rsidR="007555E3" w:rsidRDefault="007555E3" w:rsidP="007555E3">
            <w:pPr>
              <w:jc w:val="center"/>
            </w:pPr>
            <w:r>
              <w:t>4</w:t>
            </w:r>
          </w:p>
        </w:tc>
      </w:tr>
      <w:tr w:rsidR="007555E3" w:rsidRPr="00B7416D" w:rsidTr="006829DF">
        <w:trPr>
          <w:trHeight w:val="455"/>
        </w:trPr>
        <w:tc>
          <w:tcPr>
            <w:tcW w:w="614" w:type="dxa"/>
            <w:vAlign w:val="center"/>
          </w:tcPr>
          <w:p w:rsidR="007555E3" w:rsidRDefault="007555E3" w:rsidP="007555E3">
            <w:pPr>
              <w:rPr>
                <w:rFonts w:cstheme="minorHAnsi"/>
                <w:sz w:val="22"/>
                <w:szCs w:val="22"/>
              </w:rPr>
            </w:pPr>
            <w:r>
              <w:rPr>
                <w:rFonts w:cstheme="minorHAnsi"/>
                <w:sz w:val="22"/>
                <w:szCs w:val="22"/>
              </w:rPr>
              <w:t>5.</w:t>
            </w:r>
          </w:p>
        </w:tc>
        <w:tc>
          <w:tcPr>
            <w:tcW w:w="7369" w:type="dxa"/>
            <w:shd w:val="clear" w:color="auto" w:fill="auto"/>
            <w:vAlign w:val="center"/>
          </w:tcPr>
          <w:p w:rsidR="007555E3" w:rsidRPr="00853167" w:rsidRDefault="007555E3" w:rsidP="007555E3">
            <w:pPr>
              <w:jc w:val="both"/>
              <w:rPr>
                <w:rFonts w:ascii="Arial" w:hAnsi="Arial"/>
              </w:rPr>
            </w:pPr>
            <w:r>
              <w:rPr>
                <w:rFonts w:ascii="Arial" w:hAnsi="Arial"/>
              </w:rPr>
              <w:t xml:space="preserve">Good knowledge of IT and Microsoft suite, to include use of online resources and database management </w:t>
            </w:r>
          </w:p>
        </w:tc>
        <w:tc>
          <w:tcPr>
            <w:tcW w:w="614" w:type="dxa"/>
            <w:vAlign w:val="center"/>
          </w:tcPr>
          <w:p w:rsidR="007555E3" w:rsidRDefault="007555E3" w:rsidP="007555E3">
            <w:pPr>
              <w:jc w:val="center"/>
            </w:pPr>
            <w:r w:rsidRPr="00F51C77">
              <w:rPr>
                <w:rFonts w:ascii="Segoe UI Symbol" w:hAnsi="Segoe UI Symbol" w:cs="Segoe UI Symbol"/>
                <w:sz w:val="22"/>
                <w:szCs w:val="22"/>
                <w:lang w:val="en"/>
              </w:rPr>
              <w:t>✓</w:t>
            </w:r>
          </w:p>
        </w:tc>
        <w:tc>
          <w:tcPr>
            <w:tcW w:w="614" w:type="dxa"/>
            <w:vAlign w:val="center"/>
          </w:tcPr>
          <w:p w:rsidR="007555E3" w:rsidRDefault="007555E3" w:rsidP="007555E3">
            <w:pPr>
              <w:jc w:val="center"/>
            </w:pPr>
            <w:r w:rsidRPr="00F51C77">
              <w:rPr>
                <w:rFonts w:ascii="Segoe UI Symbol" w:hAnsi="Segoe UI Symbol" w:cs="Segoe UI Symbol"/>
                <w:sz w:val="22"/>
                <w:szCs w:val="22"/>
                <w:lang w:val="en"/>
              </w:rPr>
              <w:t>✓</w:t>
            </w:r>
          </w:p>
        </w:tc>
        <w:tc>
          <w:tcPr>
            <w:tcW w:w="614" w:type="dxa"/>
            <w:vAlign w:val="center"/>
          </w:tcPr>
          <w:p w:rsidR="007555E3" w:rsidRPr="0017151D" w:rsidRDefault="007555E3" w:rsidP="007555E3">
            <w:pPr>
              <w:jc w:val="center"/>
              <w:rPr>
                <w:rFonts w:cstheme="minorHAnsi"/>
                <w:sz w:val="22"/>
                <w:szCs w:val="22"/>
              </w:rPr>
            </w:pPr>
            <w:r>
              <w:rPr>
                <w:rFonts w:cstheme="minorHAnsi"/>
                <w:sz w:val="22"/>
                <w:szCs w:val="22"/>
              </w:rPr>
              <w:t>4</w:t>
            </w:r>
          </w:p>
        </w:tc>
      </w:tr>
      <w:tr w:rsidR="005A0149" w:rsidRPr="00B7416D" w:rsidTr="003126E2">
        <w:trPr>
          <w:trHeight w:val="455"/>
        </w:trPr>
        <w:tc>
          <w:tcPr>
            <w:tcW w:w="614" w:type="dxa"/>
            <w:vAlign w:val="center"/>
          </w:tcPr>
          <w:p w:rsidR="005A0149" w:rsidRPr="0017151D" w:rsidRDefault="007555E3" w:rsidP="005A0149">
            <w:pPr>
              <w:rPr>
                <w:rFonts w:cstheme="minorHAnsi"/>
                <w:sz w:val="22"/>
                <w:szCs w:val="22"/>
              </w:rPr>
            </w:pPr>
            <w:r>
              <w:rPr>
                <w:rFonts w:cstheme="minorHAnsi"/>
                <w:sz w:val="22"/>
                <w:szCs w:val="22"/>
              </w:rPr>
              <w:t>6</w:t>
            </w:r>
            <w:r w:rsidR="0017151D" w:rsidRPr="0017151D">
              <w:rPr>
                <w:rFonts w:cstheme="minorHAnsi"/>
                <w:sz w:val="22"/>
                <w:szCs w:val="22"/>
              </w:rPr>
              <w:t>.</w:t>
            </w:r>
          </w:p>
        </w:tc>
        <w:tc>
          <w:tcPr>
            <w:tcW w:w="7369" w:type="dxa"/>
            <w:shd w:val="clear" w:color="auto" w:fill="auto"/>
            <w:vAlign w:val="center"/>
          </w:tcPr>
          <w:p w:rsidR="005A0149" w:rsidRPr="00444EDE" w:rsidRDefault="005A0149" w:rsidP="005A0149">
            <w:pPr>
              <w:rPr>
                <w:rFonts w:ascii="Arial" w:hAnsi="Arial" w:cs="Arial"/>
                <w:sz w:val="22"/>
                <w:szCs w:val="22"/>
              </w:rPr>
            </w:pPr>
            <w:r w:rsidRPr="00444EDE">
              <w:rPr>
                <w:rFonts w:ascii="Arial" w:hAnsi="Arial" w:cs="Arial"/>
                <w:sz w:val="22"/>
                <w:szCs w:val="22"/>
              </w:rPr>
              <w:t>Actively contribute to the College’s Safeguarding practice, procedures, culture and ethos</w:t>
            </w:r>
          </w:p>
        </w:tc>
        <w:tc>
          <w:tcPr>
            <w:tcW w:w="614" w:type="dxa"/>
            <w:vAlign w:val="center"/>
          </w:tcPr>
          <w:p w:rsidR="005A0149" w:rsidRPr="0017151D" w:rsidRDefault="005A0149" w:rsidP="005A0149">
            <w:pPr>
              <w:jc w:val="center"/>
              <w:rPr>
                <w:rFonts w:cstheme="minorHAnsi"/>
                <w:sz w:val="22"/>
                <w:szCs w:val="22"/>
              </w:rPr>
            </w:pPr>
            <w:r w:rsidRPr="0017151D">
              <w:rPr>
                <w:rFonts w:ascii="Segoe UI Symbol" w:hAnsi="Segoe UI Symbol" w:cs="Segoe UI Symbol"/>
                <w:sz w:val="22"/>
                <w:szCs w:val="22"/>
                <w:lang w:val="en"/>
              </w:rPr>
              <w:t>✓</w:t>
            </w:r>
          </w:p>
        </w:tc>
        <w:tc>
          <w:tcPr>
            <w:tcW w:w="614" w:type="dxa"/>
            <w:vAlign w:val="center"/>
          </w:tcPr>
          <w:p w:rsidR="005A0149" w:rsidRPr="0017151D" w:rsidRDefault="005A0149" w:rsidP="005A0149">
            <w:pPr>
              <w:jc w:val="center"/>
              <w:rPr>
                <w:rFonts w:cstheme="minorHAnsi"/>
                <w:sz w:val="22"/>
                <w:szCs w:val="22"/>
              </w:rPr>
            </w:pPr>
            <w:r w:rsidRPr="0017151D">
              <w:rPr>
                <w:rFonts w:ascii="Segoe UI Symbol" w:hAnsi="Segoe UI Symbol" w:cs="Segoe UI Symbol"/>
                <w:sz w:val="22"/>
                <w:szCs w:val="22"/>
                <w:lang w:val="en"/>
              </w:rPr>
              <w:t>✓</w:t>
            </w:r>
          </w:p>
        </w:tc>
        <w:tc>
          <w:tcPr>
            <w:tcW w:w="614" w:type="dxa"/>
            <w:vAlign w:val="center"/>
          </w:tcPr>
          <w:p w:rsidR="005A0149" w:rsidRPr="0017151D" w:rsidRDefault="005A0149" w:rsidP="005A0149">
            <w:pPr>
              <w:jc w:val="center"/>
              <w:rPr>
                <w:rFonts w:cstheme="minorHAnsi"/>
                <w:sz w:val="22"/>
                <w:szCs w:val="22"/>
              </w:rPr>
            </w:pPr>
            <w:r w:rsidRPr="0017151D">
              <w:rPr>
                <w:rFonts w:cstheme="minorHAnsi"/>
                <w:sz w:val="22"/>
                <w:szCs w:val="22"/>
              </w:rPr>
              <w:t>6</w:t>
            </w:r>
          </w:p>
        </w:tc>
      </w:tr>
      <w:tr w:rsidR="00D3031A" w:rsidRPr="00B7416D" w:rsidTr="00037BEE">
        <w:trPr>
          <w:trHeight w:val="437"/>
        </w:trPr>
        <w:tc>
          <w:tcPr>
            <w:tcW w:w="9825" w:type="dxa"/>
            <w:gridSpan w:val="5"/>
            <w:shd w:val="clear" w:color="auto" w:fill="009A94" w:themeFill="background1" w:themeFillShade="D9"/>
            <w:vAlign w:val="center"/>
          </w:tcPr>
          <w:p w:rsidR="00D3031A" w:rsidRPr="00B7416D" w:rsidRDefault="00D3031A" w:rsidP="003126E2">
            <w:pPr>
              <w:jc w:val="center"/>
              <w:rPr>
                <w:rFonts w:cstheme="minorHAnsi"/>
              </w:rPr>
            </w:pPr>
            <w:r w:rsidRPr="00037BEE">
              <w:rPr>
                <w:rFonts w:cstheme="minorHAnsi"/>
                <w:color w:val="auto"/>
              </w:rPr>
              <w:t>Experience</w:t>
            </w:r>
          </w:p>
        </w:tc>
      </w:tr>
      <w:tr w:rsidR="007555E3" w:rsidRPr="00B7416D" w:rsidTr="00CC125F">
        <w:trPr>
          <w:trHeight w:val="455"/>
        </w:trPr>
        <w:tc>
          <w:tcPr>
            <w:tcW w:w="614" w:type="dxa"/>
            <w:vAlign w:val="center"/>
          </w:tcPr>
          <w:p w:rsidR="007555E3" w:rsidRPr="0017151D" w:rsidRDefault="007555E3" w:rsidP="007555E3">
            <w:pPr>
              <w:rPr>
                <w:rFonts w:cstheme="minorHAnsi"/>
                <w:sz w:val="22"/>
                <w:szCs w:val="22"/>
              </w:rPr>
            </w:pPr>
            <w:r w:rsidRPr="0017151D">
              <w:rPr>
                <w:rFonts w:cstheme="minorHAnsi"/>
                <w:sz w:val="22"/>
                <w:szCs w:val="22"/>
              </w:rPr>
              <w:t>1.</w:t>
            </w:r>
          </w:p>
        </w:tc>
        <w:tc>
          <w:tcPr>
            <w:tcW w:w="7369" w:type="dxa"/>
            <w:shd w:val="clear" w:color="auto" w:fill="auto"/>
            <w:vAlign w:val="center"/>
          </w:tcPr>
          <w:p w:rsidR="007555E3" w:rsidRPr="00853167" w:rsidRDefault="007555E3" w:rsidP="007555E3">
            <w:pPr>
              <w:jc w:val="both"/>
              <w:rPr>
                <w:rFonts w:ascii="Arial" w:hAnsi="Arial"/>
              </w:rPr>
            </w:pPr>
            <w:r>
              <w:rPr>
                <w:rFonts w:ascii="Arial" w:hAnsi="Arial"/>
              </w:rPr>
              <w:t>Experience of liaising with external agencies and suppliers to source and order information services resources</w:t>
            </w:r>
          </w:p>
        </w:tc>
        <w:tc>
          <w:tcPr>
            <w:tcW w:w="614" w:type="dxa"/>
            <w:vAlign w:val="center"/>
          </w:tcPr>
          <w:p w:rsidR="007555E3" w:rsidRPr="0017151D" w:rsidRDefault="007555E3" w:rsidP="007555E3">
            <w:pPr>
              <w:jc w:val="center"/>
              <w:rPr>
                <w:rFonts w:cstheme="minorHAnsi"/>
                <w:sz w:val="22"/>
                <w:szCs w:val="22"/>
              </w:rPr>
            </w:pPr>
            <w:r w:rsidRPr="0017151D">
              <w:rPr>
                <w:rFonts w:ascii="Segoe UI Symbol" w:hAnsi="Segoe UI Symbol" w:cs="Segoe UI Symbol"/>
                <w:sz w:val="22"/>
                <w:szCs w:val="22"/>
                <w:lang w:val="en"/>
              </w:rPr>
              <w:t>✓</w:t>
            </w:r>
          </w:p>
        </w:tc>
        <w:tc>
          <w:tcPr>
            <w:tcW w:w="614" w:type="dxa"/>
            <w:vAlign w:val="center"/>
          </w:tcPr>
          <w:p w:rsidR="007555E3" w:rsidRPr="0017151D" w:rsidRDefault="007555E3" w:rsidP="007555E3">
            <w:pPr>
              <w:jc w:val="center"/>
              <w:rPr>
                <w:rFonts w:cstheme="minorHAnsi"/>
                <w:sz w:val="22"/>
                <w:szCs w:val="22"/>
              </w:rPr>
            </w:pPr>
            <w:r w:rsidRPr="0017151D">
              <w:rPr>
                <w:rFonts w:ascii="Segoe UI Symbol" w:hAnsi="Segoe UI Symbol" w:cs="Segoe UI Symbol"/>
                <w:sz w:val="22"/>
                <w:szCs w:val="22"/>
                <w:lang w:val="en"/>
              </w:rPr>
              <w:t>✓</w:t>
            </w:r>
          </w:p>
        </w:tc>
        <w:tc>
          <w:tcPr>
            <w:tcW w:w="614" w:type="dxa"/>
            <w:vAlign w:val="center"/>
          </w:tcPr>
          <w:p w:rsidR="007555E3" w:rsidRPr="0017151D" w:rsidRDefault="007555E3" w:rsidP="007555E3">
            <w:pPr>
              <w:jc w:val="center"/>
              <w:rPr>
                <w:rFonts w:cstheme="minorHAnsi"/>
                <w:sz w:val="22"/>
                <w:szCs w:val="22"/>
              </w:rPr>
            </w:pPr>
            <w:r>
              <w:rPr>
                <w:rFonts w:cstheme="minorHAnsi"/>
                <w:sz w:val="22"/>
                <w:szCs w:val="22"/>
              </w:rPr>
              <w:t>4</w:t>
            </w:r>
          </w:p>
        </w:tc>
      </w:tr>
      <w:tr w:rsidR="007555E3" w:rsidRPr="00B7416D" w:rsidTr="00C42608">
        <w:trPr>
          <w:trHeight w:val="455"/>
        </w:trPr>
        <w:tc>
          <w:tcPr>
            <w:tcW w:w="614" w:type="dxa"/>
            <w:vAlign w:val="center"/>
          </w:tcPr>
          <w:p w:rsidR="007555E3" w:rsidRPr="0017151D" w:rsidRDefault="007555E3" w:rsidP="007555E3">
            <w:pPr>
              <w:rPr>
                <w:rFonts w:cstheme="minorHAnsi"/>
                <w:sz w:val="22"/>
                <w:szCs w:val="22"/>
              </w:rPr>
            </w:pPr>
            <w:r>
              <w:rPr>
                <w:rFonts w:cstheme="minorHAnsi"/>
                <w:sz w:val="22"/>
                <w:szCs w:val="22"/>
              </w:rPr>
              <w:t>2.</w:t>
            </w:r>
          </w:p>
        </w:tc>
        <w:tc>
          <w:tcPr>
            <w:tcW w:w="7369" w:type="dxa"/>
            <w:shd w:val="clear" w:color="auto" w:fill="auto"/>
            <w:vAlign w:val="center"/>
          </w:tcPr>
          <w:p w:rsidR="007555E3" w:rsidRPr="00853167" w:rsidRDefault="007555E3" w:rsidP="007555E3">
            <w:pPr>
              <w:jc w:val="both"/>
              <w:rPr>
                <w:rFonts w:ascii="Arial" w:hAnsi="Arial"/>
              </w:rPr>
            </w:pPr>
            <w:r>
              <w:rPr>
                <w:rFonts w:ascii="Arial" w:hAnsi="Arial"/>
              </w:rPr>
              <w:t>Experience of working within a Library and Information Services function</w:t>
            </w:r>
          </w:p>
        </w:tc>
        <w:tc>
          <w:tcPr>
            <w:tcW w:w="614" w:type="dxa"/>
            <w:vAlign w:val="center"/>
          </w:tcPr>
          <w:p w:rsidR="007555E3" w:rsidRPr="0017151D" w:rsidRDefault="007555E3" w:rsidP="007555E3">
            <w:pPr>
              <w:jc w:val="center"/>
              <w:rPr>
                <w:rFonts w:cstheme="minorHAnsi"/>
                <w:sz w:val="22"/>
                <w:szCs w:val="22"/>
              </w:rPr>
            </w:pPr>
            <w:r w:rsidRPr="0017151D">
              <w:rPr>
                <w:rFonts w:ascii="Segoe UI Symbol" w:hAnsi="Segoe UI Symbol" w:cs="Segoe UI Symbol"/>
                <w:sz w:val="22"/>
                <w:szCs w:val="22"/>
                <w:lang w:val="en"/>
              </w:rPr>
              <w:t>✓</w:t>
            </w:r>
          </w:p>
        </w:tc>
        <w:tc>
          <w:tcPr>
            <w:tcW w:w="614" w:type="dxa"/>
            <w:vAlign w:val="center"/>
          </w:tcPr>
          <w:p w:rsidR="007555E3" w:rsidRPr="0017151D" w:rsidRDefault="007555E3" w:rsidP="007555E3">
            <w:pPr>
              <w:jc w:val="center"/>
              <w:rPr>
                <w:rFonts w:cstheme="minorHAnsi"/>
                <w:sz w:val="22"/>
                <w:szCs w:val="22"/>
              </w:rPr>
            </w:pPr>
            <w:r w:rsidRPr="0017151D">
              <w:rPr>
                <w:rFonts w:ascii="Segoe UI Symbol" w:hAnsi="Segoe UI Symbol" w:cs="Segoe UI Symbol"/>
                <w:sz w:val="22"/>
                <w:szCs w:val="22"/>
                <w:lang w:val="en"/>
              </w:rPr>
              <w:t>✓</w:t>
            </w:r>
          </w:p>
        </w:tc>
        <w:tc>
          <w:tcPr>
            <w:tcW w:w="614" w:type="dxa"/>
          </w:tcPr>
          <w:p w:rsidR="007555E3" w:rsidRDefault="007555E3" w:rsidP="007555E3">
            <w:pPr>
              <w:jc w:val="center"/>
            </w:pPr>
            <w:r w:rsidRPr="000614E3">
              <w:rPr>
                <w:rFonts w:cstheme="minorHAnsi"/>
                <w:sz w:val="22"/>
                <w:szCs w:val="22"/>
              </w:rPr>
              <w:t>4</w:t>
            </w:r>
          </w:p>
        </w:tc>
      </w:tr>
      <w:tr w:rsidR="007555E3" w:rsidRPr="00B7416D" w:rsidTr="00C42608">
        <w:trPr>
          <w:trHeight w:val="455"/>
        </w:trPr>
        <w:tc>
          <w:tcPr>
            <w:tcW w:w="614" w:type="dxa"/>
            <w:vAlign w:val="center"/>
          </w:tcPr>
          <w:p w:rsidR="007555E3" w:rsidRDefault="007555E3" w:rsidP="007555E3">
            <w:pPr>
              <w:rPr>
                <w:rFonts w:cstheme="minorHAnsi"/>
                <w:sz w:val="22"/>
                <w:szCs w:val="22"/>
              </w:rPr>
            </w:pPr>
            <w:r>
              <w:rPr>
                <w:rFonts w:cstheme="minorHAnsi"/>
                <w:sz w:val="22"/>
                <w:szCs w:val="22"/>
              </w:rPr>
              <w:t>3.</w:t>
            </w:r>
          </w:p>
        </w:tc>
        <w:tc>
          <w:tcPr>
            <w:tcW w:w="7369" w:type="dxa"/>
            <w:shd w:val="clear" w:color="auto" w:fill="auto"/>
            <w:vAlign w:val="center"/>
          </w:tcPr>
          <w:p w:rsidR="007555E3" w:rsidRDefault="007555E3" w:rsidP="007555E3">
            <w:pPr>
              <w:jc w:val="both"/>
              <w:rPr>
                <w:rFonts w:ascii="Arial" w:hAnsi="Arial"/>
              </w:rPr>
            </w:pPr>
            <w:r w:rsidRPr="007555E3">
              <w:rPr>
                <w:rFonts w:ascii="Arial" w:hAnsi="Arial"/>
              </w:rPr>
              <w:t>Experience of supporting students with a variety of additional learning needs in varying formats</w:t>
            </w:r>
          </w:p>
        </w:tc>
        <w:tc>
          <w:tcPr>
            <w:tcW w:w="614" w:type="dxa"/>
            <w:vAlign w:val="center"/>
          </w:tcPr>
          <w:p w:rsidR="007555E3" w:rsidRPr="0017151D" w:rsidRDefault="007555E3" w:rsidP="007555E3">
            <w:pPr>
              <w:jc w:val="center"/>
              <w:rPr>
                <w:rFonts w:cstheme="minorHAnsi"/>
                <w:sz w:val="22"/>
                <w:szCs w:val="22"/>
              </w:rPr>
            </w:pPr>
            <w:r w:rsidRPr="0017151D">
              <w:rPr>
                <w:rFonts w:ascii="Segoe UI Symbol" w:hAnsi="Segoe UI Symbol" w:cs="Segoe UI Symbol"/>
                <w:sz w:val="22"/>
                <w:szCs w:val="22"/>
                <w:lang w:val="en"/>
              </w:rPr>
              <w:t>✓</w:t>
            </w:r>
          </w:p>
        </w:tc>
        <w:tc>
          <w:tcPr>
            <w:tcW w:w="614" w:type="dxa"/>
            <w:vAlign w:val="center"/>
          </w:tcPr>
          <w:p w:rsidR="007555E3" w:rsidRPr="0017151D" w:rsidRDefault="007555E3" w:rsidP="007555E3">
            <w:pPr>
              <w:jc w:val="center"/>
              <w:rPr>
                <w:rFonts w:cstheme="minorHAnsi"/>
                <w:sz w:val="22"/>
                <w:szCs w:val="22"/>
              </w:rPr>
            </w:pPr>
            <w:r w:rsidRPr="0017151D">
              <w:rPr>
                <w:rFonts w:ascii="Segoe UI Symbol" w:hAnsi="Segoe UI Symbol" w:cs="Segoe UI Symbol"/>
                <w:sz w:val="22"/>
                <w:szCs w:val="22"/>
                <w:lang w:val="en"/>
              </w:rPr>
              <w:t>✓</w:t>
            </w:r>
          </w:p>
        </w:tc>
        <w:tc>
          <w:tcPr>
            <w:tcW w:w="614" w:type="dxa"/>
          </w:tcPr>
          <w:p w:rsidR="007555E3" w:rsidRDefault="007555E3" w:rsidP="007555E3">
            <w:pPr>
              <w:jc w:val="center"/>
            </w:pPr>
            <w:r w:rsidRPr="000614E3">
              <w:rPr>
                <w:rFonts w:cstheme="minorHAnsi"/>
                <w:sz w:val="22"/>
                <w:szCs w:val="22"/>
              </w:rPr>
              <w:t>4</w:t>
            </w:r>
          </w:p>
        </w:tc>
      </w:tr>
      <w:tr w:rsidR="007555E3" w:rsidRPr="00B7416D" w:rsidTr="00C42608">
        <w:trPr>
          <w:trHeight w:val="455"/>
        </w:trPr>
        <w:tc>
          <w:tcPr>
            <w:tcW w:w="614" w:type="dxa"/>
            <w:vAlign w:val="center"/>
          </w:tcPr>
          <w:p w:rsidR="007555E3" w:rsidRDefault="007555E3" w:rsidP="007555E3">
            <w:pPr>
              <w:rPr>
                <w:rFonts w:cstheme="minorHAnsi"/>
                <w:sz w:val="22"/>
                <w:szCs w:val="22"/>
              </w:rPr>
            </w:pPr>
            <w:r>
              <w:rPr>
                <w:rFonts w:cstheme="minorHAnsi"/>
                <w:sz w:val="22"/>
                <w:szCs w:val="22"/>
              </w:rPr>
              <w:t>4.</w:t>
            </w:r>
          </w:p>
        </w:tc>
        <w:tc>
          <w:tcPr>
            <w:tcW w:w="7369" w:type="dxa"/>
            <w:shd w:val="clear" w:color="auto" w:fill="auto"/>
            <w:vAlign w:val="center"/>
          </w:tcPr>
          <w:p w:rsidR="007555E3" w:rsidRPr="00853167" w:rsidRDefault="007555E3" w:rsidP="007555E3">
            <w:pPr>
              <w:jc w:val="both"/>
              <w:rPr>
                <w:rFonts w:ascii="Arial" w:hAnsi="Arial"/>
              </w:rPr>
            </w:pPr>
            <w:r>
              <w:rPr>
                <w:rFonts w:ascii="Arial" w:hAnsi="Arial"/>
              </w:rPr>
              <w:t xml:space="preserve">Experience of working in an Education setting </w:t>
            </w:r>
          </w:p>
        </w:tc>
        <w:tc>
          <w:tcPr>
            <w:tcW w:w="614" w:type="dxa"/>
            <w:vAlign w:val="center"/>
          </w:tcPr>
          <w:p w:rsidR="007555E3" w:rsidRPr="0017151D" w:rsidRDefault="007555E3" w:rsidP="007555E3">
            <w:pPr>
              <w:jc w:val="center"/>
              <w:rPr>
                <w:rFonts w:cstheme="minorHAnsi"/>
                <w:sz w:val="22"/>
                <w:szCs w:val="22"/>
              </w:rPr>
            </w:pPr>
            <w:r w:rsidRPr="0017151D">
              <w:rPr>
                <w:rFonts w:ascii="Segoe UI Symbol" w:hAnsi="Segoe UI Symbol" w:cs="Segoe UI Symbol"/>
                <w:sz w:val="22"/>
                <w:szCs w:val="22"/>
                <w:lang w:val="en"/>
              </w:rPr>
              <w:t>✓</w:t>
            </w:r>
          </w:p>
        </w:tc>
        <w:tc>
          <w:tcPr>
            <w:tcW w:w="614" w:type="dxa"/>
            <w:vAlign w:val="center"/>
          </w:tcPr>
          <w:p w:rsidR="007555E3" w:rsidRPr="0017151D" w:rsidRDefault="007555E3" w:rsidP="007555E3">
            <w:pPr>
              <w:jc w:val="center"/>
              <w:rPr>
                <w:rFonts w:cstheme="minorHAnsi"/>
                <w:sz w:val="22"/>
                <w:szCs w:val="22"/>
              </w:rPr>
            </w:pPr>
            <w:r w:rsidRPr="0017151D">
              <w:rPr>
                <w:rFonts w:ascii="Segoe UI Symbol" w:hAnsi="Segoe UI Symbol" w:cs="Segoe UI Symbol"/>
                <w:sz w:val="22"/>
                <w:szCs w:val="22"/>
                <w:lang w:val="en"/>
              </w:rPr>
              <w:t>✓</w:t>
            </w:r>
          </w:p>
        </w:tc>
        <w:tc>
          <w:tcPr>
            <w:tcW w:w="614" w:type="dxa"/>
          </w:tcPr>
          <w:p w:rsidR="007555E3" w:rsidRDefault="007555E3" w:rsidP="007555E3">
            <w:pPr>
              <w:jc w:val="center"/>
            </w:pPr>
            <w:r w:rsidRPr="000614E3">
              <w:rPr>
                <w:rFonts w:cstheme="minorHAnsi"/>
                <w:sz w:val="22"/>
                <w:szCs w:val="22"/>
              </w:rPr>
              <w:t>4</w:t>
            </w:r>
          </w:p>
        </w:tc>
      </w:tr>
      <w:tr w:rsidR="007555E3" w:rsidRPr="00B7416D" w:rsidTr="00C42608">
        <w:trPr>
          <w:trHeight w:val="455"/>
        </w:trPr>
        <w:tc>
          <w:tcPr>
            <w:tcW w:w="614" w:type="dxa"/>
            <w:vAlign w:val="center"/>
          </w:tcPr>
          <w:p w:rsidR="007555E3" w:rsidRDefault="007555E3" w:rsidP="007555E3">
            <w:pPr>
              <w:rPr>
                <w:rFonts w:cstheme="minorHAnsi"/>
                <w:sz w:val="22"/>
                <w:szCs w:val="22"/>
              </w:rPr>
            </w:pPr>
            <w:r>
              <w:rPr>
                <w:rFonts w:cstheme="minorHAnsi"/>
                <w:sz w:val="22"/>
                <w:szCs w:val="22"/>
              </w:rPr>
              <w:t>5.</w:t>
            </w:r>
          </w:p>
        </w:tc>
        <w:tc>
          <w:tcPr>
            <w:tcW w:w="7369" w:type="dxa"/>
            <w:shd w:val="clear" w:color="auto" w:fill="auto"/>
            <w:vAlign w:val="center"/>
          </w:tcPr>
          <w:p w:rsidR="007555E3" w:rsidRPr="00FF163E" w:rsidRDefault="007555E3" w:rsidP="007555E3">
            <w:pPr>
              <w:jc w:val="both"/>
              <w:rPr>
                <w:rFonts w:ascii="Arial" w:hAnsi="Arial" w:cs="Arial"/>
                <w:szCs w:val="22"/>
              </w:rPr>
            </w:pPr>
            <w:r w:rsidRPr="00FF163E">
              <w:rPr>
                <w:rFonts w:ascii="Arial" w:hAnsi="Arial" w:cs="Arial"/>
                <w:szCs w:val="22"/>
              </w:rPr>
              <w:t>Experience of providing a reprographics service</w:t>
            </w:r>
            <w:r>
              <w:rPr>
                <w:rFonts w:ascii="Arial" w:hAnsi="Arial" w:cs="Arial"/>
                <w:szCs w:val="22"/>
              </w:rPr>
              <w:t xml:space="preserve"> within a large organisation</w:t>
            </w:r>
          </w:p>
        </w:tc>
        <w:tc>
          <w:tcPr>
            <w:tcW w:w="614" w:type="dxa"/>
            <w:vAlign w:val="center"/>
          </w:tcPr>
          <w:p w:rsidR="007555E3" w:rsidRPr="0017151D" w:rsidRDefault="007555E3" w:rsidP="007555E3">
            <w:pPr>
              <w:jc w:val="center"/>
              <w:rPr>
                <w:rFonts w:cstheme="minorHAnsi"/>
                <w:sz w:val="22"/>
                <w:szCs w:val="22"/>
              </w:rPr>
            </w:pPr>
            <w:r w:rsidRPr="0017151D">
              <w:rPr>
                <w:rFonts w:ascii="Segoe UI Symbol" w:hAnsi="Segoe UI Symbol" w:cs="Segoe UI Symbol"/>
                <w:sz w:val="22"/>
                <w:szCs w:val="22"/>
                <w:lang w:val="en"/>
              </w:rPr>
              <w:t>✓</w:t>
            </w:r>
          </w:p>
        </w:tc>
        <w:tc>
          <w:tcPr>
            <w:tcW w:w="614" w:type="dxa"/>
            <w:vAlign w:val="center"/>
          </w:tcPr>
          <w:p w:rsidR="007555E3" w:rsidRPr="0017151D" w:rsidRDefault="007555E3" w:rsidP="007555E3">
            <w:pPr>
              <w:jc w:val="center"/>
              <w:rPr>
                <w:rFonts w:cstheme="minorHAnsi"/>
                <w:sz w:val="22"/>
                <w:szCs w:val="22"/>
              </w:rPr>
            </w:pPr>
            <w:r w:rsidRPr="0017151D">
              <w:rPr>
                <w:rFonts w:ascii="Segoe UI Symbol" w:hAnsi="Segoe UI Symbol" w:cs="Segoe UI Symbol"/>
                <w:sz w:val="22"/>
                <w:szCs w:val="22"/>
                <w:lang w:val="en"/>
              </w:rPr>
              <w:t>✓</w:t>
            </w:r>
          </w:p>
        </w:tc>
        <w:tc>
          <w:tcPr>
            <w:tcW w:w="614" w:type="dxa"/>
          </w:tcPr>
          <w:p w:rsidR="007555E3" w:rsidRDefault="007555E3" w:rsidP="007555E3">
            <w:pPr>
              <w:jc w:val="center"/>
            </w:pPr>
            <w:r w:rsidRPr="000614E3">
              <w:rPr>
                <w:rFonts w:cstheme="minorHAnsi"/>
                <w:sz w:val="22"/>
                <w:szCs w:val="22"/>
              </w:rPr>
              <w:t>4</w:t>
            </w:r>
          </w:p>
        </w:tc>
      </w:tr>
      <w:tr w:rsidR="007555E3" w:rsidRPr="00B7416D" w:rsidTr="00C42608">
        <w:trPr>
          <w:trHeight w:val="455"/>
        </w:trPr>
        <w:tc>
          <w:tcPr>
            <w:tcW w:w="614" w:type="dxa"/>
            <w:vAlign w:val="center"/>
          </w:tcPr>
          <w:p w:rsidR="007555E3" w:rsidRDefault="007555E3" w:rsidP="007555E3">
            <w:pPr>
              <w:rPr>
                <w:rFonts w:cstheme="minorHAnsi"/>
                <w:sz w:val="22"/>
                <w:szCs w:val="22"/>
              </w:rPr>
            </w:pPr>
            <w:r>
              <w:rPr>
                <w:rFonts w:cstheme="minorHAnsi"/>
                <w:sz w:val="22"/>
                <w:szCs w:val="22"/>
              </w:rPr>
              <w:t>6.</w:t>
            </w:r>
          </w:p>
        </w:tc>
        <w:tc>
          <w:tcPr>
            <w:tcW w:w="7369" w:type="dxa"/>
            <w:shd w:val="clear" w:color="auto" w:fill="auto"/>
            <w:vAlign w:val="center"/>
          </w:tcPr>
          <w:p w:rsidR="007555E3" w:rsidRPr="00FF163E" w:rsidRDefault="007555E3" w:rsidP="007555E3">
            <w:pPr>
              <w:jc w:val="both"/>
              <w:rPr>
                <w:rFonts w:ascii="Arial" w:hAnsi="Arial" w:cs="Arial"/>
                <w:szCs w:val="22"/>
              </w:rPr>
            </w:pPr>
            <w:r w:rsidRPr="00FF163E">
              <w:rPr>
                <w:rFonts w:ascii="Arial" w:hAnsi="Arial" w:cs="Arial"/>
                <w:szCs w:val="22"/>
              </w:rPr>
              <w:t>Experience of other document production functions such as laminating and binding</w:t>
            </w:r>
          </w:p>
        </w:tc>
        <w:tc>
          <w:tcPr>
            <w:tcW w:w="614" w:type="dxa"/>
            <w:vAlign w:val="center"/>
          </w:tcPr>
          <w:p w:rsidR="007555E3" w:rsidRPr="0017151D" w:rsidRDefault="007555E3" w:rsidP="007555E3">
            <w:pPr>
              <w:jc w:val="center"/>
              <w:rPr>
                <w:rFonts w:cstheme="minorHAnsi"/>
                <w:sz w:val="22"/>
                <w:szCs w:val="22"/>
              </w:rPr>
            </w:pPr>
            <w:r w:rsidRPr="0017151D">
              <w:rPr>
                <w:rFonts w:ascii="Segoe UI Symbol" w:hAnsi="Segoe UI Symbol" w:cs="Segoe UI Symbol"/>
                <w:sz w:val="22"/>
                <w:szCs w:val="22"/>
                <w:lang w:val="en"/>
              </w:rPr>
              <w:t>✓</w:t>
            </w:r>
          </w:p>
        </w:tc>
        <w:tc>
          <w:tcPr>
            <w:tcW w:w="614" w:type="dxa"/>
            <w:vAlign w:val="center"/>
          </w:tcPr>
          <w:p w:rsidR="007555E3" w:rsidRPr="0017151D" w:rsidRDefault="007555E3" w:rsidP="007555E3">
            <w:pPr>
              <w:jc w:val="center"/>
              <w:rPr>
                <w:rFonts w:cstheme="minorHAnsi"/>
                <w:sz w:val="22"/>
                <w:szCs w:val="22"/>
              </w:rPr>
            </w:pPr>
            <w:r w:rsidRPr="0017151D">
              <w:rPr>
                <w:rFonts w:ascii="Segoe UI Symbol" w:hAnsi="Segoe UI Symbol" w:cs="Segoe UI Symbol"/>
                <w:sz w:val="22"/>
                <w:szCs w:val="22"/>
                <w:lang w:val="en"/>
              </w:rPr>
              <w:t>✓</w:t>
            </w:r>
          </w:p>
        </w:tc>
        <w:tc>
          <w:tcPr>
            <w:tcW w:w="614" w:type="dxa"/>
          </w:tcPr>
          <w:p w:rsidR="007555E3" w:rsidRDefault="007555E3" w:rsidP="007555E3">
            <w:pPr>
              <w:jc w:val="center"/>
            </w:pPr>
            <w:r w:rsidRPr="000614E3">
              <w:rPr>
                <w:rFonts w:cstheme="minorHAnsi"/>
                <w:sz w:val="22"/>
                <w:szCs w:val="22"/>
              </w:rPr>
              <w:t>4</w:t>
            </w:r>
          </w:p>
        </w:tc>
      </w:tr>
      <w:tr w:rsidR="00D3031A" w:rsidRPr="00B7416D" w:rsidTr="003126E2">
        <w:trPr>
          <w:trHeight w:val="340"/>
        </w:trPr>
        <w:tc>
          <w:tcPr>
            <w:tcW w:w="9825" w:type="dxa"/>
            <w:gridSpan w:val="5"/>
            <w:shd w:val="clear" w:color="auto" w:fill="009A94" w:themeFill="background1" w:themeFillShade="D9"/>
            <w:vAlign w:val="center"/>
          </w:tcPr>
          <w:p w:rsidR="00D3031A" w:rsidRPr="00B7416D" w:rsidRDefault="00D3031A" w:rsidP="003126E2">
            <w:pPr>
              <w:jc w:val="center"/>
              <w:rPr>
                <w:rFonts w:cstheme="minorHAnsi"/>
              </w:rPr>
            </w:pPr>
            <w:r w:rsidRPr="00B7416D">
              <w:rPr>
                <w:rFonts w:cstheme="minorHAnsi"/>
                <w:color w:val="000000"/>
              </w:rPr>
              <w:t>Education</w:t>
            </w:r>
          </w:p>
        </w:tc>
      </w:tr>
      <w:tr w:rsidR="0017151D" w:rsidRPr="00B7416D" w:rsidTr="003126E2">
        <w:trPr>
          <w:trHeight w:val="455"/>
        </w:trPr>
        <w:tc>
          <w:tcPr>
            <w:tcW w:w="614" w:type="dxa"/>
            <w:vAlign w:val="center"/>
          </w:tcPr>
          <w:p w:rsidR="0017151D" w:rsidRPr="0017151D" w:rsidRDefault="0017151D" w:rsidP="0017151D">
            <w:pPr>
              <w:rPr>
                <w:rFonts w:cstheme="minorHAnsi"/>
                <w:sz w:val="22"/>
                <w:szCs w:val="22"/>
              </w:rPr>
            </w:pPr>
            <w:r w:rsidRPr="0017151D">
              <w:rPr>
                <w:rFonts w:cstheme="minorHAnsi"/>
                <w:sz w:val="22"/>
                <w:szCs w:val="22"/>
              </w:rPr>
              <w:t>1.</w:t>
            </w:r>
          </w:p>
        </w:tc>
        <w:tc>
          <w:tcPr>
            <w:tcW w:w="7369" w:type="dxa"/>
            <w:shd w:val="clear" w:color="auto" w:fill="auto"/>
            <w:vAlign w:val="center"/>
          </w:tcPr>
          <w:p w:rsidR="0017151D" w:rsidRPr="00444EDE" w:rsidRDefault="0017151D" w:rsidP="0017151D">
            <w:pPr>
              <w:rPr>
                <w:rFonts w:ascii="Arial" w:hAnsi="Arial" w:cs="Arial"/>
                <w:sz w:val="22"/>
                <w:szCs w:val="22"/>
              </w:rPr>
            </w:pPr>
            <w:r w:rsidRPr="00444EDE">
              <w:rPr>
                <w:rFonts w:ascii="Arial" w:hAnsi="Arial" w:cs="Arial"/>
                <w:sz w:val="22"/>
                <w:szCs w:val="22"/>
              </w:rPr>
              <w:t>Maths Level 2 (e.g. equivalent to GCSE grade C or above)</w:t>
            </w:r>
          </w:p>
        </w:tc>
        <w:tc>
          <w:tcPr>
            <w:tcW w:w="614" w:type="dxa"/>
            <w:vAlign w:val="center"/>
          </w:tcPr>
          <w:p w:rsidR="0017151D" w:rsidRPr="0017151D" w:rsidRDefault="0017151D" w:rsidP="0017151D">
            <w:pPr>
              <w:jc w:val="center"/>
              <w:rPr>
                <w:rFonts w:cstheme="minorHAnsi"/>
                <w:sz w:val="22"/>
                <w:szCs w:val="22"/>
              </w:rPr>
            </w:pPr>
            <w:r w:rsidRPr="0017151D">
              <w:rPr>
                <w:rFonts w:ascii="Segoe UI Symbol" w:hAnsi="Segoe UI Symbol" w:cs="Segoe UI Symbol"/>
                <w:sz w:val="22"/>
                <w:szCs w:val="22"/>
                <w:lang w:val="en"/>
              </w:rPr>
              <w:t>✓</w:t>
            </w:r>
          </w:p>
        </w:tc>
        <w:tc>
          <w:tcPr>
            <w:tcW w:w="614" w:type="dxa"/>
            <w:vAlign w:val="center"/>
          </w:tcPr>
          <w:p w:rsidR="0017151D" w:rsidRPr="0017151D" w:rsidRDefault="0017151D" w:rsidP="0017151D">
            <w:pPr>
              <w:jc w:val="center"/>
              <w:rPr>
                <w:rFonts w:cstheme="minorHAnsi"/>
                <w:sz w:val="22"/>
                <w:szCs w:val="22"/>
              </w:rPr>
            </w:pPr>
          </w:p>
        </w:tc>
        <w:tc>
          <w:tcPr>
            <w:tcW w:w="614" w:type="dxa"/>
            <w:vAlign w:val="center"/>
          </w:tcPr>
          <w:p w:rsidR="0017151D" w:rsidRPr="0017151D" w:rsidRDefault="0017151D" w:rsidP="0017151D">
            <w:pPr>
              <w:jc w:val="center"/>
              <w:rPr>
                <w:rFonts w:cstheme="minorHAnsi"/>
                <w:sz w:val="22"/>
                <w:szCs w:val="22"/>
              </w:rPr>
            </w:pPr>
            <w:r w:rsidRPr="0017151D">
              <w:rPr>
                <w:rFonts w:cstheme="minorHAnsi"/>
                <w:sz w:val="22"/>
                <w:szCs w:val="22"/>
              </w:rPr>
              <w:t>4</w:t>
            </w:r>
          </w:p>
        </w:tc>
      </w:tr>
      <w:tr w:rsidR="0017151D" w:rsidRPr="00B7416D" w:rsidTr="003126E2">
        <w:trPr>
          <w:trHeight w:val="455"/>
        </w:trPr>
        <w:tc>
          <w:tcPr>
            <w:tcW w:w="614" w:type="dxa"/>
            <w:vAlign w:val="center"/>
          </w:tcPr>
          <w:p w:rsidR="0017151D" w:rsidRPr="0017151D" w:rsidRDefault="0017151D" w:rsidP="0017151D">
            <w:pPr>
              <w:rPr>
                <w:rFonts w:cstheme="minorHAnsi"/>
                <w:sz w:val="22"/>
                <w:szCs w:val="22"/>
              </w:rPr>
            </w:pPr>
            <w:r w:rsidRPr="0017151D">
              <w:rPr>
                <w:rFonts w:cstheme="minorHAnsi"/>
                <w:sz w:val="22"/>
                <w:szCs w:val="22"/>
              </w:rPr>
              <w:t>2.</w:t>
            </w:r>
          </w:p>
        </w:tc>
        <w:tc>
          <w:tcPr>
            <w:tcW w:w="7369" w:type="dxa"/>
            <w:shd w:val="clear" w:color="auto" w:fill="auto"/>
            <w:vAlign w:val="center"/>
          </w:tcPr>
          <w:p w:rsidR="0017151D" w:rsidRPr="00444EDE" w:rsidRDefault="0017151D" w:rsidP="0017151D">
            <w:pPr>
              <w:rPr>
                <w:rFonts w:ascii="Arial" w:hAnsi="Arial" w:cs="Arial"/>
                <w:sz w:val="22"/>
                <w:szCs w:val="22"/>
              </w:rPr>
            </w:pPr>
            <w:r w:rsidRPr="00444EDE">
              <w:rPr>
                <w:rFonts w:ascii="Arial" w:hAnsi="Arial" w:cs="Arial"/>
                <w:sz w:val="22"/>
                <w:szCs w:val="22"/>
              </w:rPr>
              <w:t>English Level 2 (e.g. equivalent to GCSE grade C or above)</w:t>
            </w:r>
          </w:p>
        </w:tc>
        <w:tc>
          <w:tcPr>
            <w:tcW w:w="614" w:type="dxa"/>
            <w:vAlign w:val="center"/>
          </w:tcPr>
          <w:p w:rsidR="0017151D" w:rsidRPr="0017151D" w:rsidRDefault="0017151D" w:rsidP="0017151D">
            <w:pPr>
              <w:jc w:val="center"/>
              <w:rPr>
                <w:rFonts w:cstheme="minorHAnsi"/>
                <w:sz w:val="22"/>
                <w:szCs w:val="22"/>
              </w:rPr>
            </w:pPr>
            <w:r w:rsidRPr="0017151D">
              <w:rPr>
                <w:rFonts w:ascii="Segoe UI Symbol" w:hAnsi="Segoe UI Symbol" w:cs="Segoe UI Symbol"/>
                <w:sz w:val="22"/>
                <w:szCs w:val="22"/>
                <w:lang w:val="en"/>
              </w:rPr>
              <w:t>✓</w:t>
            </w:r>
          </w:p>
        </w:tc>
        <w:tc>
          <w:tcPr>
            <w:tcW w:w="614" w:type="dxa"/>
            <w:vAlign w:val="center"/>
          </w:tcPr>
          <w:p w:rsidR="0017151D" w:rsidRPr="0017151D" w:rsidRDefault="0017151D" w:rsidP="0017151D">
            <w:pPr>
              <w:jc w:val="center"/>
              <w:rPr>
                <w:rFonts w:cstheme="minorHAnsi"/>
                <w:sz w:val="22"/>
                <w:szCs w:val="22"/>
              </w:rPr>
            </w:pPr>
          </w:p>
        </w:tc>
        <w:tc>
          <w:tcPr>
            <w:tcW w:w="614" w:type="dxa"/>
            <w:vAlign w:val="center"/>
          </w:tcPr>
          <w:p w:rsidR="0017151D" w:rsidRPr="0017151D" w:rsidRDefault="0017151D" w:rsidP="0017151D">
            <w:pPr>
              <w:jc w:val="center"/>
              <w:rPr>
                <w:rFonts w:cstheme="minorHAnsi"/>
                <w:sz w:val="22"/>
                <w:szCs w:val="22"/>
              </w:rPr>
            </w:pPr>
            <w:r w:rsidRPr="0017151D">
              <w:rPr>
                <w:rFonts w:cstheme="minorHAnsi"/>
                <w:sz w:val="22"/>
                <w:szCs w:val="22"/>
              </w:rPr>
              <w:t>4</w:t>
            </w:r>
          </w:p>
        </w:tc>
      </w:tr>
      <w:tr w:rsidR="00037BEE" w:rsidRPr="00B7416D" w:rsidTr="00B7011D">
        <w:trPr>
          <w:trHeight w:val="455"/>
        </w:trPr>
        <w:tc>
          <w:tcPr>
            <w:tcW w:w="614" w:type="dxa"/>
            <w:vAlign w:val="center"/>
          </w:tcPr>
          <w:p w:rsidR="00037BEE" w:rsidRPr="0017151D" w:rsidRDefault="00037BEE" w:rsidP="00037BEE">
            <w:pPr>
              <w:rPr>
                <w:rFonts w:cstheme="minorHAnsi"/>
                <w:sz w:val="22"/>
                <w:szCs w:val="22"/>
              </w:rPr>
            </w:pPr>
            <w:r w:rsidRPr="0017151D">
              <w:rPr>
                <w:rFonts w:cstheme="minorHAnsi"/>
                <w:sz w:val="22"/>
                <w:szCs w:val="22"/>
              </w:rPr>
              <w:t>3.</w:t>
            </w:r>
          </w:p>
        </w:tc>
        <w:tc>
          <w:tcPr>
            <w:tcW w:w="7369" w:type="dxa"/>
            <w:vAlign w:val="center"/>
          </w:tcPr>
          <w:p w:rsidR="00037BEE" w:rsidRPr="00444EDE" w:rsidRDefault="007555E3" w:rsidP="00037BEE">
            <w:pPr>
              <w:rPr>
                <w:rFonts w:ascii="Arial" w:hAnsi="Arial" w:cs="Arial"/>
                <w:sz w:val="22"/>
                <w:szCs w:val="22"/>
              </w:rPr>
            </w:pPr>
            <w:r w:rsidRPr="007555E3">
              <w:rPr>
                <w:rFonts w:ascii="Arial" w:hAnsi="Arial" w:cs="Arial"/>
                <w:sz w:val="22"/>
                <w:szCs w:val="22"/>
              </w:rPr>
              <w:t>IT Level 2 or equivalent experience</w:t>
            </w:r>
          </w:p>
        </w:tc>
        <w:tc>
          <w:tcPr>
            <w:tcW w:w="614" w:type="dxa"/>
            <w:vAlign w:val="center"/>
          </w:tcPr>
          <w:p w:rsidR="00037BEE" w:rsidRPr="0017151D" w:rsidRDefault="00037BEE" w:rsidP="00037BEE">
            <w:pPr>
              <w:jc w:val="center"/>
              <w:rPr>
                <w:rFonts w:cstheme="minorHAnsi"/>
                <w:sz w:val="22"/>
                <w:szCs w:val="22"/>
              </w:rPr>
            </w:pPr>
            <w:r w:rsidRPr="0017151D">
              <w:rPr>
                <w:rFonts w:ascii="Segoe UI Symbol" w:hAnsi="Segoe UI Symbol" w:cs="Segoe UI Symbol"/>
                <w:sz w:val="22"/>
                <w:szCs w:val="22"/>
                <w:lang w:val="en"/>
              </w:rPr>
              <w:t>✓</w:t>
            </w:r>
          </w:p>
        </w:tc>
        <w:tc>
          <w:tcPr>
            <w:tcW w:w="614" w:type="dxa"/>
            <w:vAlign w:val="center"/>
          </w:tcPr>
          <w:p w:rsidR="00037BEE" w:rsidRPr="0017151D" w:rsidRDefault="00037BEE" w:rsidP="00037BEE">
            <w:pPr>
              <w:jc w:val="center"/>
              <w:rPr>
                <w:rFonts w:cstheme="minorHAnsi"/>
                <w:sz w:val="22"/>
                <w:szCs w:val="22"/>
              </w:rPr>
            </w:pPr>
          </w:p>
        </w:tc>
        <w:tc>
          <w:tcPr>
            <w:tcW w:w="614" w:type="dxa"/>
            <w:vAlign w:val="center"/>
          </w:tcPr>
          <w:p w:rsidR="00037BEE" w:rsidRPr="0017151D" w:rsidRDefault="007555E3" w:rsidP="00037BEE">
            <w:pPr>
              <w:jc w:val="center"/>
              <w:rPr>
                <w:rFonts w:cstheme="minorHAnsi"/>
                <w:sz w:val="22"/>
                <w:szCs w:val="22"/>
              </w:rPr>
            </w:pPr>
            <w:r>
              <w:rPr>
                <w:rFonts w:cstheme="minorHAnsi"/>
                <w:sz w:val="22"/>
                <w:szCs w:val="22"/>
              </w:rPr>
              <w:t>4</w:t>
            </w:r>
            <w:bookmarkStart w:id="0" w:name="_GoBack"/>
            <w:bookmarkEnd w:id="0"/>
          </w:p>
        </w:tc>
      </w:tr>
    </w:tbl>
    <w:p w:rsidR="007B328C" w:rsidRDefault="007B328C" w:rsidP="00D3031A">
      <w:pPr>
        <w:rPr>
          <w:rFonts w:cstheme="minorHAnsi"/>
          <w:b/>
          <w:color w:val="5A5A5A"/>
          <w:sz w:val="22"/>
          <w:szCs w:val="22"/>
          <w:u w:val="single"/>
        </w:rPr>
      </w:pPr>
    </w:p>
    <w:p w:rsidR="002C08D1" w:rsidRDefault="002C08D1" w:rsidP="00D3031A">
      <w:pPr>
        <w:rPr>
          <w:rFonts w:cstheme="minorHAnsi"/>
          <w:b/>
          <w:color w:val="5A5A5A"/>
          <w:sz w:val="22"/>
          <w:szCs w:val="22"/>
          <w:u w:val="single"/>
        </w:rPr>
      </w:pPr>
    </w:p>
    <w:p w:rsidR="00011233" w:rsidRDefault="00011233" w:rsidP="00D3031A">
      <w:pPr>
        <w:rPr>
          <w:rFonts w:cstheme="minorHAnsi"/>
          <w:b/>
          <w:color w:val="5A5A5A"/>
          <w:sz w:val="22"/>
          <w:szCs w:val="22"/>
          <w:u w:val="single"/>
        </w:rPr>
      </w:pPr>
    </w:p>
    <w:p w:rsidR="00D3031A" w:rsidRPr="00B7416D" w:rsidRDefault="00D3031A" w:rsidP="00D3031A">
      <w:pPr>
        <w:rPr>
          <w:rFonts w:cstheme="minorHAnsi"/>
          <w:b/>
          <w:color w:val="5A5A5A"/>
          <w:sz w:val="22"/>
          <w:szCs w:val="22"/>
          <w:u w:val="single"/>
          <w:lang w:eastAsia="en-GB"/>
        </w:rPr>
      </w:pPr>
      <w:r w:rsidRPr="00B7416D">
        <w:rPr>
          <w:rFonts w:cstheme="minorHAnsi"/>
          <w:b/>
          <w:color w:val="5A5A5A"/>
          <w:sz w:val="22"/>
          <w:szCs w:val="22"/>
          <w:u w:val="single"/>
        </w:rPr>
        <w:t>Advice to candidates</w:t>
      </w:r>
    </w:p>
    <w:p w:rsidR="00D3031A" w:rsidRPr="00B7416D" w:rsidRDefault="00D3031A" w:rsidP="00D3031A">
      <w:pPr>
        <w:rPr>
          <w:rFonts w:cstheme="minorHAnsi"/>
          <w:b/>
          <w:color w:val="5A5A5A"/>
          <w:sz w:val="22"/>
          <w:szCs w:val="22"/>
        </w:rPr>
      </w:pPr>
    </w:p>
    <w:p w:rsidR="00D3031A" w:rsidRPr="00B7416D" w:rsidRDefault="00D3031A" w:rsidP="00D3031A">
      <w:pPr>
        <w:spacing w:after="120"/>
        <w:rPr>
          <w:rFonts w:cstheme="minorHAnsi"/>
          <w:b/>
          <w:color w:val="5A5A5A"/>
          <w:sz w:val="22"/>
          <w:szCs w:val="22"/>
        </w:rPr>
      </w:pPr>
      <w:r w:rsidRPr="00B7416D">
        <w:rPr>
          <w:rFonts w:cstheme="minorHAnsi"/>
          <w:b/>
          <w:color w:val="5A5A5A"/>
          <w:sz w:val="22"/>
          <w:szCs w:val="22"/>
        </w:rPr>
        <w:t>This post is subject to an enhanced disclosure from the Disclosure and Barring Service.</w:t>
      </w:r>
    </w:p>
    <w:p w:rsidR="00D3031A" w:rsidRPr="00B7416D" w:rsidRDefault="00D3031A" w:rsidP="00D3031A">
      <w:pPr>
        <w:rPr>
          <w:rFonts w:cstheme="minorHAnsi"/>
          <w:color w:val="5A5A5A"/>
          <w:sz w:val="22"/>
          <w:szCs w:val="22"/>
        </w:rPr>
      </w:pPr>
      <w:r w:rsidRPr="00B7416D">
        <w:rPr>
          <w:rFonts w:cstheme="minorHAnsi"/>
          <w:color w:val="5A5A5A"/>
          <w:sz w:val="22"/>
          <w:szCs w:val="22"/>
        </w:rPr>
        <w:t>In completing your application please draw attention to the extent to which you meet each of the essential characteristics for the post as this will assist with the shortlisting process.</w:t>
      </w:r>
    </w:p>
    <w:p w:rsidR="00D3031A" w:rsidRPr="00B7416D" w:rsidRDefault="00D3031A" w:rsidP="00D3031A">
      <w:pPr>
        <w:rPr>
          <w:rFonts w:cstheme="minorHAnsi"/>
          <w:color w:val="5A5A5A"/>
          <w:sz w:val="22"/>
          <w:szCs w:val="22"/>
        </w:rPr>
      </w:pPr>
    </w:p>
    <w:p w:rsidR="00D3031A" w:rsidRPr="00B7416D" w:rsidRDefault="00D3031A" w:rsidP="00D3031A">
      <w:pPr>
        <w:rPr>
          <w:rFonts w:cstheme="minorHAnsi"/>
          <w:color w:val="5A5A5A"/>
          <w:sz w:val="22"/>
          <w:szCs w:val="22"/>
        </w:rPr>
      </w:pPr>
      <w:r w:rsidRPr="00B7416D">
        <w:rPr>
          <w:rFonts w:cstheme="minorHAnsi"/>
          <w:color w:val="5A5A5A"/>
          <w:sz w:val="22"/>
          <w:szCs w:val="22"/>
        </w:rPr>
        <w:t>Failure to meet all of the essential criteria would not necessarily preclude your application.  Consideration will be given to experience and life skills.  Continual Professional Development will be supported and encouraged.</w:t>
      </w:r>
    </w:p>
    <w:p w:rsidR="00D3031A" w:rsidRPr="00B7416D" w:rsidRDefault="00D3031A" w:rsidP="00D3031A">
      <w:pPr>
        <w:rPr>
          <w:rFonts w:cstheme="minorHAnsi"/>
        </w:rPr>
      </w:pPr>
    </w:p>
    <w:sectPr w:rsidR="00D3031A" w:rsidRPr="00B7416D" w:rsidSect="00D3031A">
      <w:headerReference w:type="default" r:id="rId11"/>
      <w:headerReference w:type="first" r:id="rId12"/>
      <w:pgSz w:w="12240" w:h="15840"/>
      <w:pgMar w:top="2552" w:right="1446" w:bottom="1474" w:left="144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09" w:rsidRDefault="00B83A09" w:rsidP="00D6059D">
      <w:pPr>
        <w:spacing w:line="240" w:lineRule="auto"/>
      </w:pPr>
      <w:r>
        <w:separator/>
      </w:r>
    </w:p>
  </w:endnote>
  <w:endnote w:type="continuationSeparator" w:id="0">
    <w:p w:rsidR="00B83A09" w:rsidRDefault="00B83A09" w:rsidP="00D60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w:altName w:val="Consolas"/>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09" w:rsidRDefault="00B83A09" w:rsidP="00D6059D">
      <w:pPr>
        <w:spacing w:line="240" w:lineRule="auto"/>
      </w:pPr>
      <w:r>
        <w:separator/>
      </w:r>
    </w:p>
  </w:footnote>
  <w:footnote w:type="continuationSeparator" w:id="0">
    <w:p w:rsidR="00B83A09" w:rsidRDefault="00B83A09" w:rsidP="00D60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C4" w:rsidRDefault="00096DC4">
    <w:pPr>
      <w:pStyle w:val="Header"/>
    </w:pPr>
    <w:r w:rsidRPr="0022091A">
      <w:rPr>
        <w:noProof/>
        <w:lang w:eastAsia="en-GB"/>
      </w:rPr>
      <w:drawing>
        <wp:anchor distT="0" distB="0" distL="114300" distR="114300" simplePos="0" relativeHeight="251666432" behindDoc="0" locked="0" layoutInCell="1" allowOverlap="1" wp14:anchorId="72AF060E" wp14:editId="3F88311C">
          <wp:simplePos x="0" y="0"/>
          <wp:positionH relativeFrom="page">
            <wp:posOffset>5346700</wp:posOffset>
          </wp:positionH>
          <wp:positionV relativeFrom="page">
            <wp:posOffset>461010</wp:posOffset>
          </wp:positionV>
          <wp:extent cx="1728000" cy="1004400"/>
          <wp:effectExtent l="0" t="0" r="5715" b="0"/>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814" w:rsidRDefault="00760814" w:rsidP="00760814">
    <w:pPr>
      <w:pStyle w:val="Header"/>
      <w:jc w:val="center"/>
      <w:rPr>
        <w:rFonts w:cstheme="minorHAnsi"/>
        <w:b/>
        <w:color w:val="5A5A5A"/>
        <w:sz w:val="36"/>
      </w:rPr>
    </w:pPr>
  </w:p>
  <w:p w:rsidR="00760814" w:rsidRDefault="00760814" w:rsidP="00760814">
    <w:pPr>
      <w:pStyle w:val="Header"/>
      <w:jc w:val="center"/>
      <w:rPr>
        <w:rFonts w:cstheme="minorHAnsi"/>
        <w:b/>
        <w:color w:val="5A5A5A"/>
        <w:sz w:val="36"/>
      </w:rPr>
    </w:pPr>
  </w:p>
  <w:p w:rsidR="00832854" w:rsidRDefault="0022091A" w:rsidP="00444EDE">
    <w:pPr>
      <w:pStyle w:val="Header"/>
    </w:pPr>
    <w:r w:rsidRPr="0022091A">
      <w:rPr>
        <w:noProof/>
        <w:lang w:eastAsia="en-GB"/>
      </w:rPr>
      <w:drawing>
        <wp:anchor distT="0" distB="0" distL="114300" distR="114300" simplePos="0" relativeHeight="251663360" behindDoc="0" locked="0" layoutInCell="1" allowOverlap="1" wp14:anchorId="63901DEA" wp14:editId="2AD8932B">
          <wp:simplePos x="0" y="0"/>
          <wp:positionH relativeFrom="page">
            <wp:posOffset>5346700</wp:posOffset>
          </wp:positionH>
          <wp:positionV relativeFrom="page">
            <wp:posOffset>459105</wp:posOffset>
          </wp:positionV>
          <wp:extent cx="1728000" cy="1004400"/>
          <wp:effectExtent l="0" t="0" r="5715" b="0"/>
          <wp:wrapNone/>
          <wp:docPr id="4" name="Picture 4"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C34F7"/>
    <w:multiLevelType w:val="singleLevel"/>
    <w:tmpl w:val="50EE1FC0"/>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1" w15:restartNumberingAfterBreak="0">
    <w:nsid w:val="2B117534"/>
    <w:multiLevelType w:val="hybridMultilevel"/>
    <w:tmpl w:val="F4CAAEC0"/>
    <w:lvl w:ilvl="0" w:tplc="BE520A4C">
      <w:start w:val="1"/>
      <w:numFmt w:val="bullet"/>
      <w:pStyle w:val="ListParagraph"/>
      <w:lvlText w:val=""/>
      <w:lvlJc w:val="left"/>
      <w:pPr>
        <w:ind w:left="1440" w:hanging="360"/>
      </w:pPr>
      <w:rPr>
        <w:rFonts w:ascii="Symbol" w:hAnsi="Symbol" w:hint="default"/>
        <w:color w:val="00B5AF"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F3273DD"/>
    <w:multiLevelType w:val="multilevel"/>
    <w:tmpl w:val="6CECFADE"/>
    <w:lvl w:ilvl="0">
      <w:start w:val="1"/>
      <w:numFmt w:val="decimal"/>
      <w:lvlText w:val="%1."/>
      <w:legacy w:legacy="1" w:legacySpace="0" w:legacyIndent="720"/>
      <w:lvlJc w:val="left"/>
      <w:pPr>
        <w:ind w:left="720" w:hanging="720"/>
      </w:pPr>
      <w:rPr>
        <w:b w:val="0"/>
        <w:i w:val="0"/>
      </w:rPr>
    </w:lvl>
    <w:lvl w:ilvl="1">
      <w:start w:val="1"/>
      <w:numFmt w:val="lowerLetter"/>
      <w:lvlText w:val="%2."/>
      <w:lvlJc w:val="left"/>
      <w:pPr>
        <w:tabs>
          <w:tab w:val="num" w:pos="1440"/>
        </w:tabs>
        <w:ind w:left="1440" w:hanging="360"/>
      </w:pPr>
      <w:rPr>
        <w:rFonts w:cs="Times New Roman" w:hint="default"/>
        <w:sz w:val="16"/>
        <w:szCs w:val="16"/>
      </w:rPr>
    </w:lvl>
    <w:lvl w:ilvl="2" w:tentative="1">
      <w:start w:val="1"/>
      <w:numFmt w:val="lowerRoman"/>
      <w:lvlText w:val="%3."/>
      <w:lvlJc w:val="right"/>
      <w:pPr>
        <w:tabs>
          <w:tab w:val="num" w:pos="2160"/>
        </w:tabs>
        <w:ind w:left="2160" w:hanging="180"/>
      </w:pPr>
      <w:rPr>
        <w:rFonts w:cs="Times New Roman" w:hint="default"/>
      </w:rPr>
    </w:lvl>
    <w:lvl w:ilvl="3" w:tentative="1">
      <w:start w:val="1"/>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hint="default"/>
      </w:rPr>
    </w:lvl>
    <w:lvl w:ilvl="6" w:tentative="1">
      <w:start w:val="1"/>
      <w:numFmt w:val="decimal"/>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hint="default"/>
      </w:rPr>
    </w:lvl>
    <w:lvl w:ilvl="8" w:tentative="1">
      <w:start w:val="1"/>
      <w:numFmt w:val="lowerRoman"/>
      <w:lvlText w:val="%9."/>
      <w:lvlJc w:val="right"/>
      <w:pPr>
        <w:tabs>
          <w:tab w:val="num" w:pos="6480"/>
        </w:tabs>
        <w:ind w:left="6480" w:hanging="180"/>
      </w:pPr>
      <w:rPr>
        <w:rFonts w:cs="Times New Roman" w:hint="default"/>
      </w:rPr>
    </w:lvl>
  </w:abstractNum>
  <w:abstractNum w:abstractNumId="3" w15:restartNumberingAfterBreak="0">
    <w:nsid w:val="586C7265"/>
    <w:multiLevelType w:val="hybridMultilevel"/>
    <w:tmpl w:val="3B185C5A"/>
    <w:lvl w:ilvl="0" w:tplc="56A2DAF2">
      <w:start w:val="1"/>
      <w:numFmt w:val="decimal"/>
      <w:lvlText w:val="%1."/>
      <w:lvlJc w:val="left"/>
      <w:pPr>
        <w:tabs>
          <w:tab w:val="num" w:pos="372"/>
        </w:tabs>
        <w:ind w:left="372" w:hanging="360"/>
      </w:pPr>
      <w:rPr>
        <w:rFonts w:asciiTheme="minorHAnsi" w:eastAsiaTheme="majorEastAsia" w:hAnsiTheme="minorHAnsi" w:cstheme="minorHAnsi"/>
        <w:color w:val="595959" w:themeColor="background2" w:themeTint="A6"/>
        <w:sz w:val="22"/>
        <w:szCs w:val="22"/>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4" w15:restartNumberingAfterBreak="0">
    <w:nsid w:val="69D55BFB"/>
    <w:multiLevelType w:val="hybridMultilevel"/>
    <w:tmpl w:val="D8F840D8"/>
    <w:lvl w:ilvl="0" w:tplc="FCD4D3D8">
      <w:start w:val="1"/>
      <w:numFmt w:val="decimal"/>
      <w:lvlText w:val="%1."/>
      <w:lvlJc w:val="left"/>
      <w:pPr>
        <w:ind w:left="362" w:hanging="362"/>
        <w:jc w:val="right"/>
      </w:pPr>
      <w:rPr>
        <w:rFonts w:hint="default"/>
        <w:b w:val="0"/>
        <w:w w:val="103"/>
      </w:rPr>
    </w:lvl>
    <w:lvl w:ilvl="1" w:tplc="301AAD28">
      <w:numFmt w:val="bullet"/>
      <w:lvlText w:val="•"/>
      <w:lvlJc w:val="left"/>
      <w:pPr>
        <w:ind w:left="1404" w:hanging="362"/>
      </w:pPr>
      <w:rPr>
        <w:rFonts w:hint="default"/>
      </w:rPr>
    </w:lvl>
    <w:lvl w:ilvl="2" w:tplc="41C0C59E">
      <w:numFmt w:val="bullet"/>
      <w:lvlText w:val="•"/>
      <w:lvlJc w:val="left"/>
      <w:pPr>
        <w:ind w:left="2288" w:hanging="362"/>
      </w:pPr>
      <w:rPr>
        <w:rFonts w:hint="default"/>
      </w:rPr>
    </w:lvl>
    <w:lvl w:ilvl="3" w:tplc="C0865D34">
      <w:numFmt w:val="bullet"/>
      <w:lvlText w:val="•"/>
      <w:lvlJc w:val="left"/>
      <w:pPr>
        <w:ind w:left="3173" w:hanging="362"/>
      </w:pPr>
      <w:rPr>
        <w:rFonts w:hint="default"/>
      </w:rPr>
    </w:lvl>
    <w:lvl w:ilvl="4" w:tplc="316C7830">
      <w:numFmt w:val="bullet"/>
      <w:lvlText w:val="•"/>
      <w:lvlJc w:val="left"/>
      <w:pPr>
        <w:ind w:left="4057" w:hanging="362"/>
      </w:pPr>
      <w:rPr>
        <w:rFonts w:hint="default"/>
      </w:rPr>
    </w:lvl>
    <w:lvl w:ilvl="5" w:tplc="2CC298B0">
      <w:numFmt w:val="bullet"/>
      <w:lvlText w:val="•"/>
      <w:lvlJc w:val="left"/>
      <w:pPr>
        <w:ind w:left="4942" w:hanging="362"/>
      </w:pPr>
      <w:rPr>
        <w:rFonts w:hint="default"/>
      </w:rPr>
    </w:lvl>
    <w:lvl w:ilvl="6" w:tplc="3A32EBCA">
      <w:numFmt w:val="bullet"/>
      <w:lvlText w:val="•"/>
      <w:lvlJc w:val="left"/>
      <w:pPr>
        <w:ind w:left="5826" w:hanging="362"/>
      </w:pPr>
      <w:rPr>
        <w:rFonts w:hint="default"/>
      </w:rPr>
    </w:lvl>
    <w:lvl w:ilvl="7" w:tplc="546C3910">
      <w:numFmt w:val="bullet"/>
      <w:lvlText w:val="•"/>
      <w:lvlJc w:val="left"/>
      <w:pPr>
        <w:ind w:left="6710" w:hanging="362"/>
      </w:pPr>
      <w:rPr>
        <w:rFonts w:hint="default"/>
      </w:rPr>
    </w:lvl>
    <w:lvl w:ilvl="8" w:tplc="8946DD3C">
      <w:numFmt w:val="bullet"/>
      <w:lvlText w:val="•"/>
      <w:lvlJc w:val="left"/>
      <w:pPr>
        <w:ind w:left="7595" w:hanging="362"/>
      </w:pPr>
      <w:rPr>
        <w:rFonts w:hint="default"/>
      </w:rPr>
    </w:lvl>
  </w:abstractNum>
  <w:abstractNum w:abstractNumId="5" w15:restartNumberingAfterBreak="0">
    <w:nsid w:val="6B0F7F11"/>
    <w:multiLevelType w:val="hybridMultilevel"/>
    <w:tmpl w:val="17E4E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DF088B"/>
    <w:multiLevelType w:val="hybridMultilevel"/>
    <w:tmpl w:val="3752CA7C"/>
    <w:lvl w:ilvl="0" w:tplc="8FC857BE">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E7C2B6C"/>
    <w:multiLevelType w:val="hybridMultilevel"/>
    <w:tmpl w:val="C8108BA4"/>
    <w:lvl w:ilvl="0" w:tplc="A68276A2">
      <w:start w:val="1"/>
      <w:numFmt w:val="decimal"/>
      <w:lvlText w:val="%1."/>
      <w:lvlJc w:val="left"/>
      <w:pPr>
        <w:ind w:left="360" w:hanging="360"/>
      </w:pPr>
      <w:rPr>
        <w:b w:val="0"/>
      </w:rPr>
    </w:lvl>
    <w:lvl w:ilvl="1" w:tplc="08090019">
      <w:start w:val="1"/>
      <w:numFmt w:val="lowerLetter"/>
      <w:lvlText w:val="%2."/>
      <w:lvlJc w:val="left"/>
      <w:pPr>
        <w:ind w:left="732" w:hanging="360"/>
      </w:pPr>
    </w:lvl>
    <w:lvl w:ilvl="2" w:tplc="0809001B" w:tentative="1">
      <w:start w:val="1"/>
      <w:numFmt w:val="lowerRoman"/>
      <w:lvlText w:val="%3."/>
      <w:lvlJc w:val="right"/>
      <w:pPr>
        <w:ind w:left="1452" w:hanging="180"/>
      </w:pPr>
    </w:lvl>
    <w:lvl w:ilvl="3" w:tplc="0809000F" w:tentative="1">
      <w:start w:val="1"/>
      <w:numFmt w:val="decimal"/>
      <w:lvlText w:val="%4."/>
      <w:lvlJc w:val="left"/>
      <w:pPr>
        <w:ind w:left="2172" w:hanging="360"/>
      </w:pPr>
    </w:lvl>
    <w:lvl w:ilvl="4" w:tplc="08090019" w:tentative="1">
      <w:start w:val="1"/>
      <w:numFmt w:val="lowerLetter"/>
      <w:lvlText w:val="%5."/>
      <w:lvlJc w:val="left"/>
      <w:pPr>
        <w:ind w:left="2892" w:hanging="360"/>
      </w:pPr>
    </w:lvl>
    <w:lvl w:ilvl="5" w:tplc="0809001B" w:tentative="1">
      <w:start w:val="1"/>
      <w:numFmt w:val="lowerRoman"/>
      <w:lvlText w:val="%6."/>
      <w:lvlJc w:val="right"/>
      <w:pPr>
        <w:ind w:left="3612" w:hanging="180"/>
      </w:pPr>
    </w:lvl>
    <w:lvl w:ilvl="6" w:tplc="0809000F" w:tentative="1">
      <w:start w:val="1"/>
      <w:numFmt w:val="decimal"/>
      <w:lvlText w:val="%7."/>
      <w:lvlJc w:val="left"/>
      <w:pPr>
        <w:ind w:left="4332" w:hanging="360"/>
      </w:pPr>
    </w:lvl>
    <w:lvl w:ilvl="7" w:tplc="08090019" w:tentative="1">
      <w:start w:val="1"/>
      <w:numFmt w:val="lowerLetter"/>
      <w:lvlText w:val="%8."/>
      <w:lvlJc w:val="left"/>
      <w:pPr>
        <w:ind w:left="5052" w:hanging="360"/>
      </w:pPr>
    </w:lvl>
    <w:lvl w:ilvl="8" w:tplc="0809001B" w:tentative="1">
      <w:start w:val="1"/>
      <w:numFmt w:val="lowerRoman"/>
      <w:lvlText w:val="%9."/>
      <w:lvlJc w:val="right"/>
      <w:pPr>
        <w:ind w:left="5772" w:hanging="180"/>
      </w:pPr>
    </w:lvl>
  </w:abstractNum>
  <w:abstractNum w:abstractNumId="8" w15:restartNumberingAfterBreak="0">
    <w:nsid w:val="7EF25C66"/>
    <w:multiLevelType w:val="hybridMultilevel"/>
    <w:tmpl w:val="621AE9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num>
  <w:num w:numId="3">
    <w:abstractNumId w:val="3"/>
  </w:num>
  <w:num w:numId="4">
    <w:abstractNumId w:val="7"/>
  </w:num>
  <w:num w:numId="5">
    <w:abstractNumId w:val="5"/>
  </w:num>
  <w:num w:numId="6">
    <w:abstractNumId w:val="6"/>
  </w:num>
  <w:num w:numId="7">
    <w:abstractNumId w:val="8"/>
  </w:num>
  <w:num w:numId="8">
    <w:abstractNumId w:val="0"/>
  </w:num>
  <w:num w:numId="9">
    <w:abstractNumId w:val="4"/>
  </w:num>
  <w:num w:numId="10">
    <w:abstractNumId w:val="2"/>
  </w:num>
  <w:num w:numId="11">
    <w:abstractNumId w:val="2"/>
    <w:lvlOverride w:ilvl="0">
      <w:lvl w:ilvl="0">
        <w:start w:val="1"/>
        <w:numFmt w:val="decimal"/>
        <w:lvlText w:val="%1."/>
        <w:legacy w:legacy="1" w:legacySpace="0" w:legacyIndent="720"/>
        <w:lvlJc w:val="left"/>
        <w:pPr>
          <w:ind w:left="720" w:hanging="720"/>
        </w:pPr>
        <w:rPr>
          <w:b w:val="0"/>
          <w:i w:val="0"/>
        </w:rPr>
      </w:lvl>
    </w:lvlOverride>
    <w:lvlOverride w:ilvl="1">
      <w:lvl w:ilvl="1">
        <w:start w:val="1"/>
        <w:numFmt w:val="lowerLetter"/>
        <w:lvlText w:val="%2."/>
        <w:lvlJc w:val="left"/>
        <w:pPr>
          <w:tabs>
            <w:tab w:val="num" w:pos="1440"/>
          </w:tabs>
          <w:ind w:left="1440" w:hanging="360"/>
        </w:pPr>
        <w:rPr>
          <w:rFonts w:cs="Times New Roman" w:hint="default"/>
          <w:sz w:val="16"/>
          <w:szCs w:val="16"/>
        </w:rPr>
      </w:lvl>
    </w:lvlOverride>
    <w:lvlOverride w:ilvl="2">
      <w:lvl w:ilvl="2" w:tentative="1">
        <w:start w:val="1"/>
        <w:numFmt w:val="lowerRoman"/>
        <w:lvlText w:val="%3."/>
        <w:lvlJc w:val="right"/>
        <w:pPr>
          <w:tabs>
            <w:tab w:val="num" w:pos="2160"/>
          </w:tabs>
          <w:ind w:left="2160" w:hanging="180"/>
        </w:pPr>
        <w:rPr>
          <w:rFonts w:cs="Times New Roman" w:hint="default"/>
        </w:rPr>
      </w:lvl>
    </w:lvlOverride>
    <w:lvlOverride w:ilvl="3">
      <w:lvl w:ilvl="3" w:tentative="1">
        <w:start w:val="1"/>
        <w:numFmt w:val="decimal"/>
        <w:lvlText w:val="%4."/>
        <w:lvlJc w:val="left"/>
        <w:pPr>
          <w:tabs>
            <w:tab w:val="num" w:pos="2880"/>
          </w:tabs>
          <w:ind w:left="2880" w:hanging="360"/>
        </w:pPr>
        <w:rPr>
          <w:rFonts w:cs="Times New Roman" w:hint="default"/>
        </w:rPr>
      </w:lvl>
    </w:lvlOverride>
    <w:lvlOverride w:ilvl="4">
      <w:lvl w:ilvl="4" w:tentative="1">
        <w:start w:val="1"/>
        <w:numFmt w:val="lowerLetter"/>
        <w:lvlText w:val="%5."/>
        <w:lvlJc w:val="left"/>
        <w:pPr>
          <w:tabs>
            <w:tab w:val="num" w:pos="3600"/>
          </w:tabs>
          <w:ind w:left="3600" w:hanging="360"/>
        </w:pPr>
        <w:rPr>
          <w:rFonts w:cs="Times New Roman" w:hint="default"/>
        </w:rPr>
      </w:lvl>
    </w:lvlOverride>
    <w:lvlOverride w:ilvl="5">
      <w:lvl w:ilvl="5" w:tentative="1">
        <w:start w:val="1"/>
        <w:numFmt w:val="lowerRoman"/>
        <w:lvlText w:val="%6."/>
        <w:lvlJc w:val="right"/>
        <w:pPr>
          <w:tabs>
            <w:tab w:val="num" w:pos="4320"/>
          </w:tabs>
          <w:ind w:left="4320" w:hanging="180"/>
        </w:pPr>
        <w:rPr>
          <w:rFonts w:cs="Times New Roman" w:hint="default"/>
        </w:rPr>
      </w:lvl>
    </w:lvlOverride>
    <w:lvlOverride w:ilvl="6">
      <w:lvl w:ilvl="6" w:tentative="1">
        <w:start w:val="1"/>
        <w:numFmt w:val="decimal"/>
        <w:lvlText w:val="%7."/>
        <w:lvlJc w:val="left"/>
        <w:pPr>
          <w:tabs>
            <w:tab w:val="num" w:pos="5040"/>
          </w:tabs>
          <w:ind w:left="5040" w:hanging="360"/>
        </w:pPr>
        <w:rPr>
          <w:rFonts w:cs="Times New Roman" w:hint="default"/>
        </w:rPr>
      </w:lvl>
    </w:lvlOverride>
    <w:lvlOverride w:ilvl="7">
      <w:lvl w:ilvl="7" w:tentative="1">
        <w:start w:val="1"/>
        <w:numFmt w:val="lowerLetter"/>
        <w:lvlText w:val="%8."/>
        <w:lvlJc w:val="left"/>
        <w:pPr>
          <w:tabs>
            <w:tab w:val="num" w:pos="5760"/>
          </w:tabs>
          <w:ind w:left="5760" w:hanging="360"/>
        </w:pPr>
        <w:rPr>
          <w:rFonts w:cs="Times New Roman" w:hint="default"/>
        </w:rPr>
      </w:lvl>
    </w:lvlOverride>
    <w:lvlOverride w:ilvl="8">
      <w:lvl w:ilvl="8" w:tentative="1">
        <w:start w:val="1"/>
        <w:numFmt w:val="lowerRoman"/>
        <w:lvlText w:val="%9."/>
        <w:lvlJc w:val="right"/>
        <w:pPr>
          <w:tabs>
            <w:tab w:val="num" w:pos="6480"/>
          </w:tabs>
          <w:ind w:left="6480" w:hanging="18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09"/>
    <w:rsid w:val="00011233"/>
    <w:rsid w:val="00036E7E"/>
    <w:rsid w:val="00037BEE"/>
    <w:rsid w:val="00096DC4"/>
    <w:rsid w:val="000A6728"/>
    <w:rsid w:val="000B09CA"/>
    <w:rsid w:val="001074EF"/>
    <w:rsid w:val="0017151D"/>
    <w:rsid w:val="001770D4"/>
    <w:rsid w:val="0019374E"/>
    <w:rsid w:val="001E40C9"/>
    <w:rsid w:val="0022091A"/>
    <w:rsid w:val="002751E4"/>
    <w:rsid w:val="002C08D1"/>
    <w:rsid w:val="002E2733"/>
    <w:rsid w:val="003B71FB"/>
    <w:rsid w:val="00444EDE"/>
    <w:rsid w:val="004A62AA"/>
    <w:rsid w:val="004C62F1"/>
    <w:rsid w:val="0051310B"/>
    <w:rsid w:val="00573308"/>
    <w:rsid w:val="005A0149"/>
    <w:rsid w:val="005E0657"/>
    <w:rsid w:val="00623158"/>
    <w:rsid w:val="00671DDF"/>
    <w:rsid w:val="006B1FB8"/>
    <w:rsid w:val="00727187"/>
    <w:rsid w:val="00743301"/>
    <w:rsid w:val="00754A56"/>
    <w:rsid w:val="007555E3"/>
    <w:rsid w:val="00760814"/>
    <w:rsid w:val="007B328C"/>
    <w:rsid w:val="007C0CC0"/>
    <w:rsid w:val="00807F93"/>
    <w:rsid w:val="008327C0"/>
    <w:rsid w:val="00832854"/>
    <w:rsid w:val="009856F7"/>
    <w:rsid w:val="009926B4"/>
    <w:rsid w:val="009C08E7"/>
    <w:rsid w:val="00A21F0A"/>
    <w:rsid w:val="00A4778B"/>
    <w:rsid w:val="00A70B9F"/>
    <w:rsid w:val="00AF6CAB"/>
    <w:rsid w:val="00B1349F"/>
    <w:rsid w:val="00B7416D"/>
    <w:rsid w:val="00B83A09"/>
    <w:rsid w:val="00B94547"/>
    <w:rsid w:val="00BF1598"/>
    <w:rsid w:val="00BF620B"/>
    <w:rsid w:val="00C06A7B"/>
    <w:rsid w:val="00C57754"/>
    <w:rsid w:val="00C66221"/>
    <w:rsid w:val="00C717B7"/>
    <w:rsid w:val="00D3031A"/>
    <w:rsid w:val="00D413BC"/>
    <w:rsid w:val="00D57284"/>
    <w:rsid w:val="00D6059D"/>
    <w:rsid w:val="00DC3228"/>
    <w:rsid w:val="00DF372A"/>
    <w:rsid w:val="00E01060"/>
    <w:rsid w:val="00E815D7"/>
    <w:rsid w:val="00ED0522"/>
    <w:rsid w:val="00F52D14"/>
    <w:rsid w:val="00FA4B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81CCAC"/>
  <w15:chartTrackingRefBased/>
  <w15:docId w15:val="{9860FC90-0101-47B5-84B6-2FC2ADA0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0B"/>
    <w:pPr>
      <w:spacing w:line="320" w:lineRule="atLeast"/>
    </w:pPr>
    <w:rPr>
      <w:rFonts w:asciiTheme="minorHAnsi" w:hAnsiTheme="minorHAnsi"/>
      <w:color w:val="5A5A5A" w:themeColor="accent2"/>
    </w:rPr>
  </w:style>
  <w:style w:type="paragraph" w:styleId="Heading1">
    <w:name w:val="heading 1"/>
    <w:basedOn w:val="Normal"/>
    <w:next w:val="Normal"/>
    <w:link w:val="Heading1Char"/>
    <w:uiPriority w:val="9"/>
    <w:qFormat/>
    <w:rsid w:val="00BF620B"/>
    <w:pPr>
      <w:keepNext/>
      <w:keepLines/>
      <w:spacing w:before="240"/>
      <w:outlineLvl w:val="0"/>
    </w:pPr>
    <w:rPr>
      <w:rFonts w:asciiTheme="majorHAnsi" w:eastAsiaTheme="majorEastAsia" w:hAnsiTheme="majorHAnsi" w:cstheme="majorBidi"/>
      <w:b/>
      <w:color w:val="00B5AF" w:themeColor="background1"/>
      <w:sz w:val="32"/>
      <w:szCs w:val="32"/>
    </w:rPr>
  </w:style>
  <w:style w:type="paragraph" w:styleId="Heading2">
    <w:name w:val="heading 2"/>
    <w:basedOn w:val="Normal"/>
    <w:next w:val="Normal"/>
    <w:link w:val="Heading2Char"/>
    <w:uiPriority w:val="9"/>
    <w:semiHidden/>
    <w:unhideWhenUsed/>
    <w:qFormat/>
    <w:rsid w:val="00BF620B"/>
    <w:pPr>
      <w:keepNext/>
      <w:keepLines/>
      <w:spacing w:before="40"/>
      <w:outlineLvl w:val="1"/>
    </w:pPr>
    <w:rPr>
      <w:rFonts w:asciiTheme="majorHAnsi" w:eastAsiaTheme="majorEastAsia" w:hAnsiTheme="majorHAnsi" w:cstheme="majorBidi"/>
      <w:color w:val="008782"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uiPriority w:val="1"/>
    <w:qFormat/>
    <w:rsid w:val="00BF620B"/>
  </w:style>
  <w:style w:type="character" w:customStyle="1" w:styleId="Heading1Char">
    <w:name w:val="Heading 1 Char"/>
    <w:basedOn w:val="DefaultParagraphFont"/>
    <w:link w:val="Heading1"/>
    <w:uiPriority w:val="9"/>
    <w:rsid w:val="00BF620B"/>
    <w:rPr>
      <w:rFonts w:asciiTheme="majorHAnsi" w:eastAsiaTheme="majorEastAsia" w:hAnsiTheme="majorHAnsi" w:cstheme="majorBidi"/>
      <w:b/>
      <w:color w:val="00B5AF" w:themeColor="background1"/>
      <w:sz w:val="32"/>
      <w:szCs w:val="32"/>
    </w:rPr>
  </w:style>
  <w:style w:type="paragraph" w:styleId="Title">
    <w:name w:val="Title"/>
    <w:basedOn w:val="Normal"/>
    <w:next w:val="Normal"/>
    <w:link w:val="TitleChar"/>
    <w:uiPriority w:val="10"/>
    <w:qFormat/>
    <w:rsid w:val="00BF620B"/>
    <w:pPr>
      <w:spacing w:line="240" w:lineRule="auto"/>
      <w:contextualSpacing/>
    </w:pPr>
    <w:rPr>
      <w:rFonts w:asciiTheme="majorHAnsi" w:eastAsiaTheme="majorEastAsia" w:hAnsiTheme="majorHAnsi" w:cstheme="majorBidi"/>
      <w:color w:val="00B5AF" w:themeColor="background1"/>
      <w:spacing w:val="-10"/>
      <w:kern w:val="28"/>
      <w:sz w:val="56"/>
      <w:szCs w:val="56"/>
    </w:rPr>
  </w:style>
  <w:style w:type="character" w:customStyle="1" w:styleId="TitleChar">
    <w:name w:val="Title Char"/>
    <w:basedOn w:val="DefaultParagraphFont"/>
    <w:link w:val="Title"/>
    <w:uiPriority w:val="10"/>
    <w:rsid w:val="00BF620B"/>
    <w:rPr>
      <w:rFonts w:asciiTheme="majorHAnsi" w:eastAsiaTheme="majorEastAsia" w:hAnsiTheme="majorHAnsi" w:cstheme="majorBidi"/>
      <w:color w:val="00B5AF" w:themeColor="background1"/>
      <w:spacing w:val="-10"/>
      <w:kern w:val="28"/>
      <w:sz w:val="56"/>
      <w:szCs w:val="56"/>
    </w:rPr>
  </w:style>
  <w:style w:type="paragraph" w:styleId="Subtitle">
    <w:name w:val="Subtitle"/>
    <w:basedOn w:val="Normal"/>
    <w:next w:val="Normal"/>
    <w:link w:val="SubtitleChar"/>
    <w:uiPriority w:val="11"/>
    <w:qFormat/>
    <w:rsid w:val="00BF620B"/>
    <w:pPr>
      <w:numPr>
        <w:ilvl w:val="1"/>
      </w:numPr>
      <w:spacing w:after="160"/>
    </w:pPr>
    <w:rPr>
      <w:rFonts w:eastAsiaTheme="minorEastAsia"/>
      <w:color w:val="00B5AF" w:themeColor="text1"/>
      <w:spacing w:val="15"/>
      <w:sz w:val="22"/>
      <w:szCs w:val="22"/>
    </w:rPr>
  </w:style>
  <w:style w:type="character" w:customStyle="1" w:styleId="SubtitleChar">
    <w:name w:val="Subtitle Char"/>
    <w:basedOn w:val="DefaultParagraphFont"/>
    <w:link w:val="Subtitle"/>
    <w:uiPriority w:val="11"/>
    <w:rsid w:val="00BF620B"/>
    <w:rPr>
      <w:rFonts w:asciiTheme="minorHAnsi" w:eastAsiaTheme="minorEastAsia" w:hAnsiTheme="minorHAnsi"/>
      <w:color w:val="00B5AF" w:themeColor="text1"/>
      <w:spacing w:val="15"/>
      <w:sz w:val="22"/>
      <w:szCs w:val="22"/>
    </w:rPr>
  </w:style>
  <w:style w:type="paragraph" w:styleId="ListParagraph">
    <w:name w:val="List Paragraph"/>
    <w:basedOn w:val="Normal"/>
    <w:uiPriority w:val="34"/>
    <w:qFormat/>
    <w:rsid w:val="00BF620B"/>
    <w:pPr>
      <w:numPr>
        <w:numId w:val="2"/>
      </w:numPr>
      <w:contextualSpacing/>
    </w:pPr>
  </w:style>
  <w:style w:type="character" w:customStyle="1" w:styleId="Heading2Char">
    <w:name w:val="Heading 2 Char"/>
    <w:basedOn w:val="DefaultParagraphFont"/>
    <w:link w:val="Heading2"/>
    <w:uiPriority w:val="9"/>
    <w:semiHidden/>
    <w:rsid w:val="00BF620B"/>
    <w:rPr>
      <w:rFonts w:asciiTheme="majorHAnsi" w:eastAsiaTheme="majorEastAsia" w:hAnsiTheme="majorHAnsi" w:cstheme="majorBidi"/>
      <w:color w:val="008782" w:themeColor="accent1" w:themeShade="BF"/>
      <w:sz w:val="26"/>
      <w:szCs w:val="26"/>
    </w:rPr>
  </w:style>
  <w:style w:type="paragraph" w:customStyle="1" w:styleId="BasicParagraph">
    <w:name w:val="[Basic Paragraph]"/>
    <w:basedOn w:val="Normal"/>
    <w:uiPriority w:val="99"/>
    <w:rsid w:val="00AF6CA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6059D"/>
    <w:pPr>
      <w:tabs>
        <w:tab w:val="center" w:pos="4513"/>
        <w:tab w:val="right" w:pos="9026"/>
      </w:tabs>
      <w:spacing w:line="240" w:lineRule="auto"/>
    </w:pPr>
  </w:style>
  <w:style w:type="character" w:customStyle="1" w:styleId="HeaderChar">
    <w:name w:val="Header Char"/>
    <w:basedOn w:val="DefaultParagraphFont"/>
    <w:link w:val="Header"/>
    <w:uiPriority w:val="99"/>
    <w:rsid w:val="00D6059D"/>
    <w:rPr>
      <w:rFonts w:asciiTheme="minorHAnsi" w:hAnsiTheme="minorHAnsi"/>
      <w:color w:val="5A5A5A" w:themeColor="accent2"/>
    </w:rPr>
  </w:style>
  <w:style w:type="paragraph" w:styleId="Footer">
    <w:name w:val="footer"/>
    <w:basedOn w:val="Normal"/>
    <w:link w:val="FooterChar"/>
    <w:uiPriority w:val="99"/>
    <w:unhideWhenUsed/>
    <w:rsid w:val="00D6059D"/>
    <w:pPr>
      <w:tabs>
        <w:tab w:val="center" w:pos="4513"/>
        <w:tab w:val="right" w:pos="9026"/>
      </w:tabs>
      <w:spacing w:line="240" w:lineRule="auto"/>
    </w:pPr>
  </w:style>
  <w:style w:type="character" w:customStyle="1" w:styleId="FooterChar">
    <w:name w:val="Footer Char"/>
    <w:basedOn w:val="DefaultParagraphFont"/>
    <w:link w:val="Footer"/>
    <w:uiPriority w:val="99"/>
    <w:rsid w:val="00D6059D"/>
    <w:rPr>
      <w:rFonts w:asciiTheme="minorHAnsi" w:hAnsiTheme="minorHAnsi"/>
      <w:color w:val="5A5A5A" w:themeColor="accent2"/>
    </w:rPr>
  </w:style>
  <w:style w:type="paragraph" w:customStyle="1" w:styleId="Address">
    <w:name w:val="Address"/>
    <w:basedOn w:val="Header"/>
    <w:qFormat/>
    <w:rsid w:val="001770D4"/>
    <w:rPr>
      <w:rFonts w:ascii="Montserrat" w:hAnsi="Montserrat"/>
      <w:sz w:val="20"/>
      <w:szCs w:val="20"/>
    </w:rPr>
  </w:style>
  <w:style w:type="table" w:styleId="TableGrid">
    <w:name w:val="Table Grid"/>
    <w:basedOn w:val="TableNormal"/>
    <w:uiPriority w:val="39"/>
    <w:rsid w:val="0083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D3031A"/>
    <w:pPr>
      <w:spacing w:before="120"/>
    </w:pPr>
    <w:rPr>
      <w:rFonts w:asciiTheme="majorHAnsi" w:eastAsiaTheme="majorEastAsia" w:hAnsiTheme="majorHAnsi" w:cstheme="majorBidi"/>
      <w:b/>
      <w:bCs/>
    </w:rPr>
  </w:style>
  <w:style w:type="paragraph" w:customStyle="1" w:styleId="TableParagraph">
    <w:name w:val="Table Paragraph"/>
    <w:basedOn w:val="Normal"/>
    <w:uiPriority w:val="1"/>
    <w:qFormat/>
    <w:rsid w:val="00444EDE"/>
    <w:pPr>
      <w:widowControl w:val="0"/>
      <w:autoSpaceDE w:val="0"/>
      <w:autoSpaceDN w:val="0"/>
      <w:spacing w:line="269" w:lineRule="exact"/>
      <w:jc w:val="center"/>
    </w:pPr>
    <w:rPr>
      <w:rFonts w:ascii="Arial" w:eastAsia="Arial" w:hAnsi="Arial" w:cs="Arial"/>
      <w:color w:val="auto"/>
      <w:sz w:val="22"/>
      <w:szCs w:val="22"/>
      <w:lang w:val="en-US"/>
    </w:rPr>
  </w:style>
  <w:style w:type="paragraph" w:customStyle="1" w:styleId="Default">
    <w:name w:val="Default"/>
    <w:rsid w:val="007555E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KC Group (Arial)">
  <a:themeElements>
    <a:clrScheme name="EKC Group">
      <a:dk1>
        <a:srgbClr val="00B5AF"/>
      </a:dk1>
      <a:lt1>
        <a:srgbClr val="00B5AF"/>
      </a:lt1>
      <a:dk2>
        <a:srgbClr val="FFFFFF"/>
      </a:dk2>
      <a:lt2>
        <a:srgbClr val="000000"/>
      </a:lt2>
      <a:accent1>
        <a:srgbClr val="00B5AF"/>
      </a:accent1>
      <a:accent2>
        <a:srgbClr val="5A5A5A"/>
      </a:accent2>
      <a:accent3>
        <a:srgbClr val="57C8C3"/>
      </a:accent3>
      <a:accent4>
        <a:srgbClr val="D2D2D2"/>
      </a:accent4>
      <a:accent5>
        <a:srgbClr val="036B66"/>
      </a:accent5>
      <a:accent6>
        <a:srgbClr val="96969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FC8A5C3D80A541A75D21AAD9BAE1B3" ma:contentTypeVersion="5" ma:contentTypeDescription="Create a new document." ma:contentTypeScope="" ma:versionID="1924d98c6b9d7fc4e6898358c3eea498">
  <xsd:schema xmlns:xsd="http://www.w3.org/2001/XMLSchema" xmlns:xs="http://www.w3.org/2001/XMLSchema" xmlns:p="http://schemas.microsoft.com/office/2006/metadata/properties" xmlns:ns2="8f8bb1e5-7d3f-4b92-be80-13e43102b719" targetNamespace="http://schemas.microsoft.com/office/2006/metadata/properties" ma:root="true" ma:fieldsID="8b08c22234d2bb3bbd0dbc2a4ceb27f6" ns2:_="">
    <xsd:import namespace="8f8bb1e5-7d3f-4b92-be80-13e43102b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bb1e5-7d3f-4b92-be80-13e43102b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B594B-9171-4007-84DE-1FE9062CE4DD}">
  <ds:schemaRefs>
    <ds:schemaRef ds:uri="http://schemas.microsoft.com/office/2006/metadata/properties"/>
    <ds:schemaRef ds:uri="http://purl.org/dc/terms/"/>
    <ds:schemaRef ds:uri="http://schemas.microsoft.com/office/2006/documentManagement/types"/>
    <ds:schemaRef ds:uri="8f8bb1e5-7d3f-4b92-be80-13e43102b719"/>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C5FA7AE-416D-483D-A6E0-9A8AF1846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bb1e5-7d3f-4b92-be80-13e43102b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5078D-F228-48C4-8EF2-467303373A5E}">
  <ds:schemaRefs>
    <ds:schemaRef ds:uri="http://schemas.microsoft.com/sharepoint/v3/contenttype/forms"/>
  </ds:schemaRefs>
</ds:datastoreItem>
</file>

<file path=customXml/itemProps4.xml><?xml version="1.0" encoding="utf-8"?>
<ds:datastoreItem xmlns:ds="http://schemas.openxmlformats.org/officeDocument/2006/customXml" ds:itemID="{012BE499-100E-4E2C-AB5B-0BF600EB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Hill</dc:creator>
  <cp:keywords/>
  <dc:description/>
  <cp:lastModifiedBy>Kyle Mitford</cp:lastModifiedBy>
  <cp:revision>12</cp:revision>
  <dcterms:created xsi:type="dcterms:W3CDTF">2018-06-25T13:42:00Z</dcterms:created>
  <dcterms:modified xsi:type="dcterms:W3CDTF">2018-09-10T13:21:00Z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0x010100EDFC8A5C3D80A541A75D21AAD9BAE1B3</vt:lpwstr>
  </property>
</Properties>
</file>